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DC" w:rsidRDefault="00AB7472" w:rsidP="004E08DC">
      <w:pPr>
        <w:jc w:val="center"/>
        <w:rPr>
          <w:b/>
          <w:sz w:val="28"/>
        </w:rPr>
      </w:pPr>
      <w:r w:rsidRPr="004E08DC">
        <w:rPr>
          <w:b/>
          <w:sz w:val="28"/>
        </w:rPr>
        <w:t>Standard Operating Procedure</w:t>
      </w:r>
      <w:r w:rsidR="00FF5F9D">
        <w:rPr>
          <w:b/>
          <w:sz w:val="28"/>
        </w:rPr>
        <w:t>:</w:t>
      </w:r>
      <w:r w:rsidR="004E08DC" w:rsidRPr="004E08DC">
        <w:rPr>
          <w:b/>
          <w:sz w:val="28"/>
        </w:rPr>
        <w:t xml:space="preserve"> </w:t>
      </w:r>
      <w:r w:rsidRPr="004E08DC">
        <w:rPr>
          <w:b/>
          <w:sz w:val="28"/>
        </w:rPr>
        <w:t>Tissue</w:t>
      </w:r>
      <w:r w:rsidR="00FF5F9D">
        <w:rPr>
          <w:b/>
          <w:sz w:val="28"/>
        </w:rPr>
        <w:t xml:space="preserve"> for LCMS by</w:t>
      </w:r>
      <w:r w:rsidRPr="004E08DC">
        <w:rPr>
          <w:b/>
          <w:sz w:val="28"/>
        </w:rPr>
        <w:t xml:space="preserve"> Prep by Zoom IEF</w:t>
      </w:r>
    </w:p>
    <w:p w:rsidR="00183479" w:rsidRDefault="002C3F3F" w:rsidP="00183479">
      <w:pPr>
        <w:rPr>
          <w:sz w:val="24"/>
        </w:rPr>
      </w:pPr>
      <w:r>
        <w:rPr>
          <w:sz w:val="24"/>
        </w:rPr>
        <w:t>This p</w:t>
      </w:r>
      <w:r w:rsidR="00183479" w:rsidRPr="00183479">
        <w:rPr>
          <w:sz w:val="24"/>
        </w:rPr>
        <w:t xml:space="preserve">rotocol accompanies </w:t>
      </w:r>
      <w:r w:rsidR="00D0204D">
        <w:rPr>
          <w:sz w:val="24"/>
        </w:rPr>
        <w:t xml:space="preserve">the following </w:t>
      </w:r>
      <w:r w:rsidR="00183479" w:rsidRPr="00183479">
        <w:rPr>
          <w:sz w:val="24"/>
        </w:rPr>
        <w:t>videos:</w:t>
      </w:r>
    </w:p>
    <w:p w:rsidR="00B302C9" w:rsidRDefault="00B302C9" w:rsidP="00183479">
      <w:pPr>
        <w:spacing w:after="0"/>
        <w:rPr>
          <w:sz w:val="24"/>
        </w:rPr>
      </w:pPr>
      <w:hyperlink r:id="rId5" w:history="1">
        <w:r w:rsidRPr="00B302C9">
          <w:rPr>
            <w:rStyle w:val="Hyperlink"/>
            <w:sz w:val="24"/>
          </w:rPr>
          <w:t xml:space="preserve">Tissue Prep for LCMS – Pt.1: </w:t>
        </w:r>
        <w:proofErr w:type="spellStart"/>
        <w:r w:rsidRPr="00B302C9">
          <w:rPr>
            <w:rStyle w:val="Hyperlink"/>
            <w:sz w:val="24"/>
          </w:rPr>
          <w:t>Sonication</w:t>
        </w:r>
        <w:proofErr w:type="spellEnd"/>
      </w:hyperlink>
      <w:r>
        <w:rPr>
          <w:sz w:val="24"/>
        </w:rPr>
        <w:t xml:space="preserve"> </w:t>
      </w:r>
    </w:p>
    <w:p w:rsidR="00B302C9" w:rsidRDefault="00B302C9" w:rsidP="00183479">
      <w:pPr>
        <w:spacing w:after="0"/>
        <w:rPr>
          <w:sz w:val="24"/>
        </w:rPr>
      </w:pPr>
      <w:hyperlink r:id="rId6" w:history="1">
        <w:r w:rsidRPr="00B302C9">
          <w:rPr>
            <w:rStyle w:val="Hyperlink"/>
            <w:sz w:val="24"/>
          </w:rPr>
          <w:t>Tissue Prep for LCMS – Pt.2: BCA Assay</w:t>
        </w:r>
      </w:hyperlink>
      <w:r>
        <w:rPr>
          <w:sz w:val="24"/>
        </w:rPr>
        <w:t xml:space="preserve"> </w:t>
      </w:r>
    </w:p>
    <w:p w:rsidR="00B302C9" w:rsidRDefault="00B302C9" w:rsidP="00183479">
      <w:pPr>
        <w:spacing w:after="0"/>
        <w:rPr>
          <w:sz w:val="24"/>
        </w:rPr>
      </w:pPr>
      <w:hyperlink r:id="rId7" w:history="1">
        <w:r w:rsidRPr="00B302C9">
          <w:rPr>
            <w:rStyle w:val="Hyperlink"/>
            <w:sz w:val="24"/>
          </w:rPr>
          <w:t>Tissue Prep for LCMS – Pt.3: Alkylation/Digestion</w:t>
        </w:r>
      </w:hyperlink>
      <w:r>
        <w:rPr>
          <w:sz w:val="24"/>
        </w:rPr>
        <w:t xml:space="preserve"> </w:t>
      </w:r>
    </w:p>
    <w:p w:rsidR="00B302C9" w:rsidRDefault="00B302C9" w:rsidP="00183479">
      <w:pPr>
        <w:spacing w:after="0"/>
        <w:rPr>
          <w:sz w:val="24"/>
        </w:rPr>
      </w:pPr>
      <w:hyperlink r:id="rId8" w:history="1">
        <w:r w:rsidRPr="00B302C9">
          <w:rPr>
            <w:rStyle w:val="Hyperlink"/>
            <w:sz w:val="24"/>
          </w:rPr>
          <w:t>Tissue Prep for LCMS – Pt.4: Desalting</w:t>
        </w:r>
      </w:hyperlink>
      <w:r>
        <w:rPr>
          <w:sz w:val="24"/>
        </w:rPr>
        <w:t xml:space="preserve"> </w:t>
      </w:r>
    </w:p>
    <w:p w:rsidR="00B302C9" w:rsidRDefault="00B302C9" w:rsidP="00183479">
      <w:pPr>
        <w:spacing w:after="0"/>
        <w:rPr>
          <w:sz w:val="24"/>
        </w:rPr>
      </w:pPr>
      <w:hyperlink r:id="rId9" w:history="1">
        <w:r w:rsidRPr="00B302C9">
          <w:rPr>
            <w:rStyle w:val="Hyperlink"/>
            <w:sz w:val="24"/>
          </w:rPr>
          <w:t xml:space="preserve">Tissue Prep for LCMS – Pt.5: ZOOM </w:t>
        </w:r>
        <w:proofErr w:type="spellStart"/>
        <w:r w:rsidRPr="00B302C9">
          <w:rPr>
            <w:rStyle w:val="Hyperlink"/>
            <w:sz w:val="24"/>
          </w:rPr>
          <w:t>Isoelectric</w:t>
        </w:r>
        <w:proofErr w:type="spellEnd"/>
        <w:r w:rsidRPr="00B302C9">
          <w:rPr>
            <w:rStyle w:val="Hyperlink"/>
            <w:sz w:val="24"/>
          </w:rPr>
          <w:t xml:space="preserve"> Focusing (IEF)</w:t>
        </w:r>
      </w:hyperlink>
      <w:r>
        <w:rPr>
          <w:sz w:val="24"/>
        </w:rPr>
        <w:t xml:space="preserve"> </w:t>
      </w:r>
    </w:p>
    <w:p w:rsidR="00B302C9" w:rsidRDefault="00B302C9" w:rsidP="00183479">
      <w:pPr>
        <w:spacing w:after="0"/>
        <w:rPr>
          <w:sz w:val="24"/>
        </w:rPr>
      </w:pPr>
      <w:hyperlink r:id="rId10" w:history="1">
        <w:r w:rsidRPr="00B302C9">
          <w:rPr>
            <w:rStyle w:val="Hyperlink"/>
            <w:sz w:val="24"/>
          </w:rPr>
          <w:t>Tissue Prep for LCMS – Pt.6: Cutting ZOOM Strips</w:t>
        </w:r>
      </w:hyperlink>
      <w:r>
        <w:rPr>
          <w:sz w:val="24"/>
        </w:rPr>
        <w:t xml:space="preserve"> </w:t>
      </w:r>
    </w:p>
    <w:p w:rsidR="00B302C9" w:rsidRDefault="00B302C9" w:rsidP="00183479">
      <w:pPr>
        <w:spacing w:after="0"/>
        <w:rPr>
          <w:sz w:val="24"/>
        </w:rPr>
      </w:pPr>
      <w:hyperlink r:id="rId11" w:history="1">
        <w:r w:rsidRPr="00B302C9">
          <w:rPr>
            <w:rStyle w:val="Hyperlink"/>
            <w:sz w:val="24"/>
          </w:rPr>
          <w:t>Tissue Prep for LCMS – Pt.7: Extracting Peptides from ZOOM Strip</w:t>
        </w:r>
      </w:hyperlink>
      <w:r>
        <w:rPr>
          <w:sz w:val="24"/>
        </w:rPr>
        <w:t xml:space="preserve"> </w:t>
      </w:r>
    </w:p>
    <w:p w:rsidR="00183479" w:rsidRDefault="00B302C9" w:rsidP="00183479">
      <w:pPr>
        <w:rPr>
          <w:b/>
          <w:sz w:val="28"/>
        </w:rPr>
      </w:pPr>
      <w:hyperlink r:id="rId12" w:history="1">
        <w:r w:rsidRPr="00B302C9">
          <w:rPr>
            <w:rStyle w:val="Hyperlink"/>
            <w:sz w:val="24"/>
          </w:rPr>
          <w:t>Tissue Prep for LCMS – Pt.8: Final Desalting</w:t>
        </w:r>
      </w:hyperlink>
    </w:p>
    <w:p w:rsidR="00AB7472" w:rsidRPr="004E08DC" w:rsidRDefault="00AB7472" w:rsidP="00183479">
      <w:pPr>
        <w:rPr>
          <w:b/>
          <w:sz w:val="28"/>
        </w:rPr>
      </w:pPr>
    </w:p>
    <w:p w:rsidR="00AB7472" w:rsidRPr="007E74EF" w:rsidRDefault="00AB7472" w:rsidP="0020256A">
      <w:pPr>
        <w:rPr>
          <w:b/>
        </w:rPr>
      </w:pPr>
      <w:r>
        <w:rPr>
          <w:b/>
        </w:rPr>
        <w:t>1.0</w:t>
      </w:r>
      <w:r>
        <w:rPr>
          <w:b/>
        </w:rPr>
        <w:tab/>
      </w:r>
      <w:r w:rsidRPr="007E74EF">
        <w:rPr>
          <w:b/>
        </w:rPr>
        <w:t>Overview</w:t>
      </w:r>
      <w:r>
        <w:rPr>
          <w:b/>
        </w:rPr>
        <w:t xml:space="preserve"> </w:t>
      </w:r>
    </w:p>
    <w:p w:rsidR="00AB7472" w:rsidRPr="007E74EF" w:rsidRDefault="00AB7472" w:rsidP="0020256A">
      <w:pPr>
        <w:rPr>
          <w:snapToGrid w:val="0"/>
        </w:rPr>
      </w:pPr>
      <w:r w:rsidRPr="007E74EF">
        <w:tab/>
      </w:r>
      <w:r w:rsidRPr="007E74EF">
        <w:rPr>
          <w:snapToGrid w:val="0"/>
        </w:rPr>
        <w:t>1.1</w:t>
      </w:r>
      <w:r w:rsidRPr="007E74EF">
        <w:rPr>
          <w:snapToGrid w:val="0"/>
        </w:rPr>
        <w:tab/>
      </w:r>
      <w:r>
        <w:rPr>
          <w:snapToGrid w:val="0"/>
        </w:rPr>
        <w:t>This SOP is written to detail the steps taken to prepare a tissue sample for analysis by MS.</w:t>
      </w:r>
    </w:p>
    <w:p w:rsidR="00AB7472" w:rsidRPr="007E74EF" w:rsidRDefault="00AB7472" w:rsidP="0020256A">
      <w:pPr>
        <w:tabs>
          <w:tab w:val="left" w:pos="720"/>
        </w:tabs>
        <w:rPr>
          <w:b/>
          <w:snapToGrid w:val="0"/>
        </w:rPr>
      </w:pPr>
      <w:r w:rsidRPr="007E74EF">
        <w:rPr>
          <w:b/>
          <w:snapToGrid w:val="0"/>
        </w:rPr>
        <w:t>2.0</w:t>
      </w:r>
      <w:r w:rsidRPr="007E74EF">
        <w:rPr>
          <w:b/>
          <w:snapToGrid w:val="0"/>
        </w:rPr>
        <w:tab/>
      </w:r>
      <w:r>
        <w:rPr>
          <w:b/>
          <w:snapToGrid w:val="0"/>
        </w:rPr>
        <w:t xml:space="preserve">Reagents and Materials </w:t>
      </w:r>
    </w:p>
    <w:p w:rsidR="00AB7472" w:rsidRDefault="008D6175" w:rsidP="0020256A">
      <w:pPr>
        <w:numPr>
          <w:ilvl w:val="1"/>
          <w:numId w:val="3"/>
        </w:numPr>
        <w:spacing w:after="0" w:line="240" w:lineRule="auto"/>
        <w:rPr>
          <w:snapToGrid w:val="0"/>
        </w:rPr>
      </w:pPr>
      <w:proofErr w:type="spellStart"/>
      <w:r>
        <w:rPr>
          <w:snapToGrid w:val="0"/>
        </w:rPr>
        <w:t>AmBic</w:t>
      </w:r>
      <w:proofErr w:type="spellEnd"/>
      <w:r>
        <w:rPr>
          <w:snapToGrid w:val="0"/>
        </w:rPr>
        <w:t xml:space="preserve"> (Ammonium Bicarbonate) </w:t>
      </w:r>
      <w:r w:rsidR="00C67B19">
        <w:rPr>
          <w:snapToGrid w:val="0"/>
        </w:rPr>
        <w:tab/>
      </w:r>
      <w:r w:rsidR="00C67B19">
        <w:rPr>
          <w:snapToGrid w:val="0"/>
        </w:rPr>
        <w:tab/>
      </w:r>
      <w:r w:rsidR="00AB7472">
        <w:rPr>
          <w:snapToGrid w:val="0"/>
        </w:rPr>
        <w:t>Fisher</w:t>
      </w:r>
      <w:r w:rsidR="005D071F">
        <w:rPr>
          <w:snapToGrid w:val="0"/>
        </w:rPr>
        <w:t xml:space="preserve"> Scientific </w:t>
      </w:r>
      <w:r>
        <w:rPr>
          <w:snapToGrid w:val="0"/>
        </w:rPr>
        <w:t>- Cat</w:t>
      </w:r>
      <w:r w:rsidR="00AB7472">
        <w:rPr>
          <w:snapToGrid w:val="0"/>
        </w:rPr>
        <w:t xml:space="preserve">#A643-500.  </w:t>
      </w:r>
    </w:p>
    <w:p w:rsidR="00AB7472" w:rsidRDefault="00AB7472" w:rsidP="0020256A">
      <w:pPr>
        <w:numPr>
          <w:ilvl w:val="1"/>
          <w:numId w:val="3"/>
        </w:numPr>
        <w:spacing w:after="0" w:line="240" w:lineRule="auto"/>
        <w:rPr>
          <w:snapToGrid w:val="0"/>
        </w:rPr>
      </w:pPr>
      <w:r>
        <w:rPr>
          <w:snapToGrid w:val="0"/>
        </w:rPr>
        <w:t>TFE (2,2,2-Trifluoroe</w:t>
      </w:r>
      <w:r w:rsidR="00C67B19">
        <w:rPr>
          <w:snapToGrid w:val="0"/>
        </w:rPr>
        <w:t xml:space="preserve">thanol), 99.8% pure </w:t>
      </w:r>
      <w:r w:rsidR="00C67B19">
        <w:rPr>
          <w:snapToGrid w:val="0"/>
        </w:rPr>
        <w:tab/>
      </w:r>
      <w:r w:rsidR="008D6175">
        <w:rPr>
          <w:snapToGrid w:val="0"/>
        </w:rPr>
        <w:t xml:space="preserve"> </w:t>
      </w:r>
      <w:proofErr w:type="spellStart"/>
      <w:r w:rsidR="008D6175">
        <w:rPr>
          <w:snapToGrid w:val="0"/>
        </w:rPr>
        <w:t>Acros</w:t>
      </w:r>
      <w:proofErr w:type="spellEnd"/>
      <w:r w:rsidR="008D6175">
        <w:rPr>
          <w:snapToGrid w:val="0"/>
        </w:rPr>
        <w:t xml:space="preserve"> -Cat</w:t>
      </w:r>
      <w:r>
        <w:rPr>
          <w:snapToGrid w:val="0"/>
        </w:rPr>
        <w:t>#1397510000.</w:t>
      </w:r>
    </w:p>
    <w:p w:rsidR="00AB7472" w:rsidRDefault="00C67B19" w:rsidP="0020256A">
      <w:pPr>
        <w:numPr>
          <w:ilvl w:val="1"/>
          <w:numId w:val="3"/>
        </w:numPr>
        <w:spacing w:after="0" w:line="240" w:lineRule="auto"/>
        <w:rPr>
          <w:snapToGrid w:val="0"/>
        </w:rPr>
      </w:pPr>
      <w:r>
        <w:rPr>
          <w:snapToGrid w:val="0"/>
        </w:rPr>
        <w:t>TCEP-</w:t>
      </w:r>
      <w:proofErr w:type="spellStart"/>
      <w:r>
        <w:rPr>
          <w:snapToGrid w:val="0"/>
        </w:rPr>
        <w:t>HCl</w:t>
      </w:r>
      <w:proofErr w:type="spellEnd"/>
      <w:r>
        <w:rPr>
          <w:snapToGrid w:val="0"/>
        </w:rPr>
        <w:t xml:space="preserve"> </w:t>
      </w:r>
      <w:r w:rsidR="00AB7472">
        <w:rPr>
          <w:snapToGrid w:val="0"/>
        </w:rPr>
        <w:t xml:space="preserve"> </w:t>
      </w:r>
      <w:r>
        <w:rPr>
          <w:snapToGrid w:val="0"/>
        </w:rPr>
        <w:tab/>
      </w:r>
      <w:r>
        <w:rPr>
          <w:snapToGrid w:val="0"/>
        </w:rPr>
        <w:tab/>
      </w:r>
      <w:r>
        <w:rPr>
          <w:snapToGrid w:val="0"/>
        </w:rPr>
        <w:tab/>
      </w:r>
      <w:r>
        <w:rPr>
          <w:snapToGrid w:val="0"/>
        </w:rPr>
        <w:tab/>
      </w:r>
      <w:r>
        <w:rPr>
          <w:snapToGrid w:val="0"/>
        </w:rPr>
        <w:tab/>
      </w:r>
      <w:r w:rsidR="00AB7472">
        <w:rPr>
          <w:snapToGrid w:val="0"/>
        </w:rPr>
        <w:t>Pierce Protein Research Products</w:t>
      </w:r>
      <w:r w:rsidR="008D6175">
        <w:rPr>
          <w:snapToGrid w:val="0"/>
        </w:rPr>
        <w:t xml:space="preserve"> - Cat</w:t>
      </w:r>
      <w:r w:rsidR="00AB7472">
        <w:rPr>
          <w:snapToGrid w:val="0"/>
        </w:rPr>
        <w:t>#20490.</w:t>
      </w:r>
    </w:p>
    <w:p w:rsidR="00AB7472" w:rsidRDefault="009570CE" w:rsidP="0020256A">
      <w:pPr>
        <w:numPr>
          <w:ilvl w:val="1"/>
          <w:numId w:val="3"/>
        </w:numPr>
        <w:spacing w:after="0" w:line="240" w:lineRule="auto"/>
        <w:rPr>
          <w:snapToGrid w:val="0"/>
        </w:rPr>
      </w:pPr>
      <w:r>
        <w:rPr>
          <w:snapToGrid w:val="0"/>
        </w:rPr>
        <w:t>DTT</w:t>
      </w:r>
      <w:r w:rsidR="00AB7472">
        <w:rPr>
          <w:snapToGrid w:val="0"/>
        </w:rPr>
        <w:t xml:space="preserve"> (1,4-Dithiothreit</w:t>
      </w:r>
      <w:r w:rsidR="008D6175">
        <w:rPr>
          <w:snapToGrid w:val="0"/>
        </w:rPr>
        <w:t>ol), No-Weigh DTT</w:t>
      </w:r>
      <w:r w:rsidR="00C67B19">
        <w:rPr>
          <w:snapToGrid w:val="0"/>
        </w:rPr>
        <w:tab/>
      </w:r>
      <w:r w:rsidR="00C67B19">
        <w:rPr>
          <w:snapToGrid w:val="0"/>
        </w:rPr>
        <w:tab/>
      </w:r>
      <w:r w:rsidR="008D6175">
        <w:rPr>
          <w:snapToGrid w:val="0"/>
        </w:rPr>
        <w:t>Fisher</w:t>
      </w:r>
      <w:r w:rsidR="005D071F">
        <w:rPr>
          <w:snapToGrid w:val="0"/>
        </w:rPr>
        <w:t xml:space="preserve"> Scientific</w:t>
      </w:r>
      <w:r w:rsidR="008D6175">
        <w:rPr>
          <w:snapToGrid w:val="0"/>
        </w:rPr>
        <w:t xml:space="preserve"> - Cat</w:t>
      </w:r>
      <w:r>
        <w:rPr>
          <w:snapToGrid w:val="0"/>
        </w:rPr>
        <w:t>#</w:t>
      </w:r>
      <w:r w:rsidR="005D071F">
        <w:rPr>
          <w:snapToGrid w:val="0"/>
        </w:rPr>
        <w:t>PI-</w:t>
      </w:r>
      <w:r>
        <w:rPr>
          <w:snapToGrid w:val="0"/>
        </w:rPr>
        <w:t xml:space="preserve">20291  </w:t>
      </w:r>
    </w:p>
    <w:p w:rsidR="00AB7472" w:rsidRDefault="00AB7472" w:rsidP="0020256A">
      <w:pPr>
        <w:numPr>
          <w:ilvl w:val="1"/>
          <w:numId w:val="3"/>
        </w:numPr>
        <w:spacing w:after="0" w:line="240" w:lineRule="auto"/>
        <w:rPr>
          <w:snapToGrid w:val="0"/>
        </w:rPr>
      </w:pPr>
      <w:r>
        <w:rPr>
          <w:snapToGrid w:val="0"/>
        </w:rPr>
        <w:t>IAM (</w:t>
      </w:r>
      <w:proofErr w:type="spellStart"/>
      <w:r>
        <w:rPr>
          <w:snapToGrid w:val="0"/>
        </w:rPr>
        <w:t>Iodoacetami</w:t>
      </w:r>
      <w:r w:rsidR="00C67B19">
        <w:rPr>
          <w:snapToGrid w:val="0"/>
        </w:rPr>
        <w:t>de</w:t>
      </w:r>
      <w:proofErr w:type="spellEnd"/>
      <w:r w:rsidR="00C67B19">
        <w:rPr>
          <w:snapToGrid w:val="0"/>
        </w:rPr>
        <w:t>), 98%</w:t>
      </w:r>
      <w:r w:rsidR="00443F46">
        <w:rPr>
          <w:snapToGrid w:val="0"/>
        </w:rPr>
        <w:t xml:space="preserve"> </w:t>
      </w:r>
      <w:r w:rsidR="00C67B19">
        <w:rPr>
          <w:snapToGrid w:val="0"/>
        </w:rPr>
        <w:tab/>
      </w:r>
      <w:r w:rsidR="00C67B19">
        <w:rPr>
          <w:snapToGrid w:val="0"/>
        </w:rPr>
        <w:tab/>
      </w:r>
      <w:r w:rsidR="00C67B19">
        <w:rPr>
          <w:snapToGrid w:val="0"/>
        </w:rPr>
        <w:tab/>
      </w:r>
      <w:r w:rsidR="008D6175">
        <w:rPr>
          <w:snapToGrid w:val="0"/>
        </w:rPr>
        <w:t>Sigma Aldrich Inc. - Cat#A3221-10vl</w:t>
      </w:r>
    </w:p>
    <w:p w:rsidR="00AB7472" w:rsidRDefault="00AB7472" w:rsidP="0020256A">
      <w:pPr>
        <w:numPr>
          <w:ilvl w:val="1"/>
          <w:numId w:val="3"/>
        </w:numPr>
        <w:spacing w:after="0" w:line="240" w:lineRule="auto"/>
        <w:rPr>
          <w:snapToGrid w:val="0"/>
        </w:rPr>
      </w:pPr>
      <w:proofErr w:type="spellStart"/>
      <w:r>
        <w:rPr>
          <w:snapToGrid w:val="0"/>
        </w:rPr>
        <w:t>Trypsin</w:t>
      </w:r>
      <w:proofErr w:type="spellEnd"/>
      <w:r w:rsidR="008D6175">
        <w:rPr>
          <w:snapToGrid w:val="0"/>
        </w:rPr>
        <w:t xml:space="preserve"> Gold, Mass Spectrometry Grade </w:t>
      </w:r>
      <w:r>
        <w:rPr>
          <w:snapToGrid w:val="0"/>
        </w:rPr>
        <w:t xml:space="preserve"> </w:t>
      </w:r>
      <w:r w:rsidR="00C67B19">
        <w:rPr>
          <w:snapToGrid w:val="0"/>
        </w:rPr>
        <w:tab/>
      </w:r>
      <w:proofErr w:type="spellStart"/>
      <w:r>
        <w:rPr>
          <w:snapToGrid w:val="0"/>
        </w:rPr>
        <w:t>Promega</w:t>
      </w:r>
      <w:proofErr w:type="spellEnd"/>
      <w:r w:rsidR="008D6175">
        <w:rPr>
          <w:snapToGrid w:val="0"/>
        </w:rPr>
        <w:t xml:space="preserve"> - Cat</w:t>
      </w:r>
      <w:r>
        <w:rPr>
          <w:snapToGrid w:val="0"/>
        </w:rPr>
        <w:t>#V5280.</w:t>
      </w:r>
    </w:p>
    <w:p w:rsidR="00AB7472" w:rsidRDefault="00AB7472" w:rsidP="0020256A">
      <w:pPr>
        <w:numPr>
          <w:ilvl w:val="1"/>
          <w:numId w:val="3"/>
        </w:numPr>
        <w:spacing w:after="0" w:line="240" w:lineRule="auto"/>
        <w:rPr>
          <w:snapToGrid w:val="0"/>
        </w:rPr>
      </w:pPr>
      <w:r>
        <w:rPr>
          <w:snapToGrid w:val="0"/>
        </w:rPr>
        <w:t>F</w:t>
      </w:r>
      <w:r w:rsidR="00C67B19">
        <w:rPr>
          <w:snapToGrid w:val="0"/>
        </w:rPr>
        <w:t xml:space="preserve">ormic Acid (FA), </w:t>
      </w:r>
      <w:proofErr w:type="spellStart"/>
      <w:r w:rsidR="00C67B19">
        <w:rPr>
          <w:snapToGrid w:val="0"/>
        </w:rPr>
        <w:t>Suprapur</w:t>
      </w:r>
      <w:proofErr w:type="spellEnd"/>
      <w:r w:rsidR="00C67B19">
        <w:rPr>
          <w:snapToGrid w:val="0"/>
        </w:rPr>
        <w:t xml:space="preserve">, 98% </w:t>
      </w:r>
      <w:r>
        <w:rPr>
          <w:snapToGrid w:val="0"/>
        </w:rPr>
        <w:t xml:space="preserve"> </w:t>
      </w:r>
      <w:r w:rsidR="00C67B19">
        <w:rPr>
          <w:snapToGrid w:val="0"/>
        </w:rPr>
        <w:tab/>
      </w:r>
      <w:r w:rsidR="00C67B19">
        <w:rPr>
          <w:snapToGrid w:val="0"/>
        </w:rPr>
        <w:tab/>
      </w:r>
      <w:r>
        <w:rPr>
          <w:snapToGrid w:val="0"/>
        </w:rPr>
        <w:t>EMD Chemicals</w:t>
      </w:r>
      <w:r w:rsidR="008D6175">
        <w:rPr>
          <w:snapToGrid w:val="0"/>
        </w:rPr>
        <w:t xml:space="preserve"> - Cat</w:t>
      </w:r>
      <w:r>
        <w:rPr>
          <w:snapToGrid w:val="0"/>
        </w:rPr>
        <w:t>#11670-1.</w:t>
      </w:r>
    </w:p>
    <w:p w:rsidR="00AB7472" w:rsidRDefault="00AB7472" w:rsidP="0020256A">
      <w:pPr>
        <w:numPr>
          <w:ilvl w:val="1"/>
          <w:numId w:val="3"/>
        </w:numPr>
        <w:spacing w:after="0" w:line="240" w:lineRule="auto"/>
        <w:rPr>
          <w:snapToGrid w:val="0"/>
        </w:rPr>
      </w:pPr>
      <w:proofErr w:type="spellStart"/>
      <w:r>
        <w:rPr>
          <w:snapToGrid w:val="0"/>
        </w:rPr>
        <w:t>Trifluoro</w:t>
      </w:r>
      <w:r w:rsidR="008D6175">
        <w:rPr>
          <w:snapToGrid w:val="0"/>
        </w:rPr>
        <w:t>acetic</w:t>
      </w:r>
      <w:proofErr w:type="spellEnd"/>
      <w:r w:rsidR="008D6175">
        <w:rPr>
          <w:snapToGrid w:val="0"/>
        </w:rPr>
        <w:t xml:space="preserve"> Acid (TFA), 99.0% assay </w:t>
      </w:r>
      <w:r w:rsidR="00C67B19">
        <w:rPr>
          <w:snapToGrid w:val="0"/>
        </w:rPr>
        <w:tab/>
      </w:r>
      <w:r w:rsidR="00C67B19">
        <w:rPr>
          <w:snapToGrid w:val="0"/>
        </w:rPr>
        <w:tab/>
      </w:r>
      <w:r w:rsidR="008D6175">
        <w:rPr>
          <w:snapToGrid w:val="0"/>
        </w:rPr>
        <w:t>Fisher</w:t>
      </w:r>
      <w:r w:rsidR="005D071F">
        <w:rPr>
          <w:snapToGrid w:val="0"/>
        </w:rPr>
        <w:t xml:space="preserve"> Scientific</w:t>
      </w:r>
      <w:r w:rsidR="008D6175">
        <w:rPr>
          <w:snapToGrid w:val="0"/>
        </w:rPr>
        <w:t xml:space="preserve"> - Cat</w:t>
      </w:r>
      <w:r>
        <w:rPr>
          <w:snapToGrid w:val="0"/>
        </w:rPr>
        <w:t>#04902-100.</w:t>
      </w:r>
    </w:p>
    <w:p w:rsidR="00AB7472" w:rsidRDefault="008D6175" w:rsidP="0020256A">
      <w:pPr>
        <w:numPr>
          <w:ilvl w:val="1"/>
          <w:numId w:val="3"/>
        </w:numPr>
        <w:spacing w:after="0" w:line="240" w:lineRule="auto"/>
        <w:rPr>
          <w:snapToGrid w:val="0"/>
        </w:rPr>
      </w:pPr>
      <w:r>
        <w:rPr>
          <w:snapToGrid w:val="0"/>
        </w:rPr>
        <w:t xml:space="preserve">Urea </w:t>
      </w:r>
      <w:r w:rsidR="00AB7472">
        <w:rPr>
          <w:snapToGrid w:val="0"/>
        </w:rPr>
        <w:t xml:space="preserve"> </w:t>
      </w:r>
      <w:r w:rsidR="00C67B19">
        <w:rPr>
          <w:snapToGrid w:val="0"/>
        </w:rPr>
        <w:tab/>
      </w:r>
      <w:r w:rsidR="00C67B19">
        <w:rPr>
          <w:snapToGrid w:val="0"/>
        </w:rPr>
        <w:tab/>
      </w:r>
      <w:r w:rsidR="00C67B19">
        <w:rPr>
          <w:snapToGrid w:val="0"/>
        </w:rPr>
        <w:tab/>
      </w:r>
      <w:r w:rsidR="00C67B19">
        <w:rPr>
          <w:snapToGrid w:val="0"/>
        </w:rPr>
        <w:tab/>
      </w:r>
      <w:r w:rsidR="00C67B19">
        <w:rPr>
          <w:snapToGrid w:val="0"/>
        </w:rPr>
        <w:tab/>
      </w:r>
      <w:r w:rsidR="00C67B19">
        <w:rPr>
          <w:snapToGrid w:val="0"/>
        </w:rPr>
        <w:tab/>
      </w:r>
      <w:r w:rsidR="00AB7472">
        <w:rPr>
          <w:snapToGrid w:val="0"/>
        </w:rPr>
        <w:t>Fisher</w:t>
      </w:r>
      <w:r w:rsidR="005D071F">
        <w:rPr>
          <w:snapToGrid w:val="0"/>
        </w:rPr>
        <w:t xml:space="preserve"> Scientific</w:t>
      </w:r>
      <w:r>
        <w:rPr>
          <w:snapToGrid w:val="0"/>
        </w:rPr>
        <w:t xml:space="preserve"> - Cat</w:t>
      </w:r>
      <w:r w:rsidR="00C67B19">
        <w:rPr>
          <w:snapToGrid w:val="0"/>
        </w:rPr>
        <w:t>#BP169-500</w:t>
      </w:r>
    </w:p>
    <w:p w:rsidR="00AB7472" w:rsidRDefault="00C67B19" w:rsidP="0020256A">
      <w:pPr>
        <w:numPr>
          <w:ilvl w:val="1"/>
          <w:numId w:val="3"/>
        </w:numPr>
        <w:spacing w:after="0" w:line="240" w:lineRule="auto"/>
        <w:rPr>
          <w:snapToGrid w:val="0"/>
        </w:rPr>
      </w:pPr>
      <w:proofErr w:type="spellStart"/>
      <w:r>
        <w:rPr>
          <w:snapToGrid w:val="0"/>
        </w:rPr>
        <w:t>Acetonitrile</w:t>
      </w:r>
      <w:proofErr w:type="spellEnd"/>
      <w:r>
        <w:rPr>
          <w:snapToGrid w:val="0"/>
        </w:rPr>
        <w:t xml:space="preserve"> (ACN),</w:t>
      </w:r>
      <w:r w:rsidR="008D6175">
        <w:rPr>
          <w:snapToGrid w:val="0"/>
        </w:rPr>
        <w:t xml:space="preserve"> HPLC Grade </w:t>
      </w:r>
      <w:r>
        <w:rPr>
          <w:snapToGrid w:val="0"/>
        </w:rPr>
        <w:tab/>
      </w:r>
      <w:r>
        <w:rPr>
          <w:snapToGrid w:val="0"/>
        </w:rPr>
        <w:tab/>
      </w:r>
      <w:r>
        <w:rPr>
          <w:snapToGrid w:val="0"/>
        </w:rPr>
        <w:tab/>
      </w:r>
      <w:r w:rsidR="00AB7472">
        <w:rPr>
          <w:snapToGrid w:val="0"/>
        </w:rPr>
        <w:t>Fisher</w:t>
      </w:r>
      <w:r w:rsidR="005D071F">
        <w:rPr>
          <w:snapToGrid w:val="0"/>
        </w:rPr>
        <w:t xml:space="preserve"> Scientific</w:t>
      </w:r>
      <w:r w:rsidR="008D6175">
        <w:rPr>
          <w:snapToGrid w:val="0"/>
        </w:rPr>
        <w:t xml:space="preserve"> - Cat</w:t>
      </w:r>
      <w:r w:rsidR="00AB7472">
        <w:rPr>
          <w:snapToGrid w:val="0"/>
        </w:rPr>
        <w:t>#A998-1.</w:t>
      </w:r>
    </w:p>
    <w:p w:rsidR="00AB7472" w:rsidRDefault="00AB7472" w:rsidP="0020256A">
      <w:pPr>
        <w:numPr>
          <w:ilvl w:val="1"/>
          <w:numId w:val="3"/>
        </w:numPr>
        <w:spacing w:after="0" w:line="240" w:lineRule="auto"/>
        <w:rPr>
          <w:snapToGrid w:val="0"/>
        </w:rPr>
      </w:pPr>
      <w:r>
        <w:rPr>
          <w:snapToGrid w:val="0"/>
        </w:rPr>
        <w:t>W</w:t>
      </w:r>
      <w:r w:rsidR="00C67B19">
        <w:rPr>
          <w:snapToGrid w:val="0"/>
        </w:rPr>
        <w:t>ater, HPLC Grade,</w:t>
      </w:r>
      <w:r w:rsidR="008D6175">
        <w:rPr>
          <w:snapToGrid w:val="0"/>
        </w:rPr>
        <w:t xml:space="preserve"> </w:t>
      </w:r>
      <w:r w:rsidR="00C67B19">
        <w:rPr>
          <w:snapToGrid w:val="0"/>
        </w:rPr>
        <w:t xml:space="preserve">J.T. Baker </w:t>
      </w:r>
      <w:r w:rsidR="00C67B19">
        <w:rPr>
          <w:snapToGrid w:val="0"/>
        </w:rPr>
        <w:tab/>
      </w:r>
      <w:r w:rsidR="00C67B19">
        <w:rPr>
          <w:snapToGrid w:val="0"/>
        </w:rPr>
        <w:tab/>
      </w:r>
      <w:r w:rsidR="00C67B19">
        <w:rPr>
          <w:snapToGrid w:val="0"/>
        </w:rPr>
        <w:tab/>
        <w:t xml:space="preserve"> VWR </w:t>
      </w:r>
      <w:r w:rsidR="0063109C">
        <w:rPr>
          <w:snapToGrid w:val="0"/>
        </w:rPr>
        <w:t>–</w:t>
      </w:r>
      <w:r w:rsidR="00C67B19">
        <w:rPr>
          <w:snapToGrid w:val="0"/>
        </w:rPr>
        <w:t xml:space="preserve"> </w:t>
      </w:r>
      <w:r w:rsidR="0063109C">
        <w:rPr>
          <w:snapToGrid w:val="0"/>
        </w:rPr>
        <w:t>Cat#JT9823-1</w:t>
      </w:r>
    </w:p>
    <w:p w:rsidR="00AB7472" w:rsidRDefault="00AB7472" w:rsidP="0020256A">
      <w:pPr>
        <w:spacing w:after="0" w:line="240" w:lineRule="auto"/>
        <w:ind w:left="1440"/>
        <w:rPr>
          <w:snapToGrid w:val="0"/>
        </w:rPr>
      </w:pPr>
    </w:p>
    <w:p w:rsidR="00AB7472" w:rsidRDefault="00AB7472" w:rsidP="0020256A">
      <w:pPr>
        <w:tabs>
          <w:tab w:val="left" w:pos="720"/>
        </w:tabs>
        <w:rPr>
          <w:b/>
          <w:snapToGrid w:val="0"/>
        </w:rPr>
      </w:pPr>
      <w:r>
        <w:rPr>
          <w:b/>
          <w:snapToGrid w:val="0"/>
        </w:rPr>
        <w:t>3</w:t>
      </w:r>
      <w:r w:rsidRPr="007E74EF">
        <w:rPr>
          <w:b/>
          <w:snapToGrid w:val="0"/>
        </w:rPr>
        <w:t>.0</w:t>
      </w:r>
      <w:r w:rsidRPr="007E74EF">
        <w:rPr>
          <w:b/>
          <w:snapToGrid w:val="0"/>
        </w:rPr>
        <w:tab/>
      </w:r>
      <w:r>
        <w:rPr>
          <w:b/>
          <w:snapToGrid w:val="0"/>
        </w:rPr>
        <w:t xml:space="preserve">Apparatus/Instrumentation </w:t>
      </w:r>
    </w:p>
    <w:p w:rsidR="00AB7472" w:rsidRDefault="008D0085" w:rsidP="0020256A">
      <w:pPr>
        <w:numPr>
          <w:ilvl w:val="1"/>
          <w:numId w:val="4"/>
        </w:numPr>
        <w:spacing w:after="0" w:line="240" w:lineRule="auto"/>
        <w:rPr>
          <w:snapToGrid w:val="0"/>
        </w:rPr>
      </w:pPr>
      <w:r>
        <w:rPr>
          <w:snapToGrid w:val="0"/>
        </w:rPr>
        <w:t xml:space="preserve">SEP-Pak </w:t>
      </w:r>
      <w:proofErr w:type="spellStart"/>
      <w:r>
        <w:rPr>
          <w:snapToGrid w:val="0"/>
        </w:rPr>
        <w:t>vac</w:t>
      </w:r>
      <w:proofErr w:type="spellEnd"/>
      <w:r>
        <w:rPr>
          <w:snapToGrid w:val="0"/>
        </w:rPr>
        <w:t xml:space="preserve"> 1cc, 100mg, C18 </w:t>
      </w:r>
      <w:r>
        <w:rPr>
          <w:snapToGrid w:val="0"/>
        </w:rPr>
        <w:tab/>
      </w:r>
      <w:r w:rsidR="00C67B19">
        <w:rPr>
          <w:snapToGrid w:val="0"/>
        </w:rPr>
        <w:tab/>
      </w:r>
      <w:r w:rsidR="00C67B19">
        <w:rPr>
          <w:snapToGrid w:val="0"/>
        </w:rPr>
        <w:tab/>
      </w:r>
      <w:r w:rsidR="00AB7472">
        <w:rPr>
          <w:snapToGrid w:val="0"/>
        </w:rPr>
        <w:t>Waters</w:t>
      </w:r>
      <w:r w:rsidR="00C67B19">
        <w:rPr>
          <w:snapToGrid w:val="0"/>
        </w:rPr>
        <w:t xml:space="preserve"> - </w:t>
      </w:r>
      <w:r w:rsidR="00AB7472">
        <w:rPr>
          <w:snapToGrid w:val="0"/>
        </w:rPr>
        <w:t>Cat#023590.</w:t>
      </w:r>
    </w:p>
    <w:p w:rsidR="008D0085" w:rsidRDefault="008D0085" w:rsidP="0020256A">
      <w:pPr>
        <w:numPr>
          <w:ilvl w:val="1"/>
          <w:numId w:val="4"/>
        </w:numPr>
        <w:spacing w:after="0" w:line="240" w:lineRule="auto"/>
        <w:rPr>
          <w:snapToGrid w:val="0"/>
        </w:rPr>
      </w:pPr>
      <w:r>
        <w:rPr>
          <w:snapToGrid w:val="0"/>
        </w:rPr>
        <w:t>Oasis HLB Cartridge 1cc/10mg, 30µm</w:t>
      </w:r>
      <w:r>
        <w:rPr>
          <w:snapToGrid w:val="0"/>
        </w:rPr>
        <w:tab/>
      </w:r>
      <w:r>
        <w:rPr>
          <w:snapToGrid w:val="0"/>
        </w:rPr>
        <w:tab/>
        <w:t>Waters - Cat#186000383</w:t>
      </w:r>
    </w:p>
    <w:p w:rsidR="008D0085" w:rsidRDefault="008D0085" w:rsidP="0020256A">
      <w:pPr>
        <w:numPr>
          <w:ilvl w:val="1"/>
          <w:numId w:val="4"/>
        </w:numPr>
        <w:spacing w:after="0" w:line="240" w:lineRule="auto"/>
        <w:rPr>
          <w:snapToGrid w:val="0"/>
        </w:rPr>
      </w:pPr>
      <w:r>
        <w:rPr>
          <w:snapToGrid w:val="0"/>
        </w:rPr>
        <w:t>Oasis HLB Cartridge 3cc/60mg, 30µm</w:t>
      </w:r>
      <w:r>
        <w:rPr>
          <w:snapToGrid w:val="0"/>
        </w:rPr>
        <w:tab/>
      </w:r>
      <w:r>
        <w:rPr>
          <w:snapToGrid w:val="0"/>
        </w:rPr>
        <w:tab/>
        <w:t>Waters – Cat#WAT094226</w:t>
      </w:r>
    </w:p>
    <w:p w:rsidR="00AB7472" w:rsidRDefault="00AB7472" w:rsidP="0020256A">
      <w:pPr>
        <w:numPr>
          <w:ilvl w:val="1"/>
          <w:numId w:val="4"/>
        </w:numPr>
        <w:spacing w:after="0" w:line="240" w:lineRule="auto"/>
        <w:rPr>
          <w:snapToGrid w:val="0"/>
        </w:rPr>
      </w:pPr>
      <w:r>
        <w:rPr>
          <w:snapToGrid w:val="0"/>
        </w:rPr>
        <w:t xml:space="preserve">Oasis HLB </w:t>
      </w:r>
      <w:r w:rsidR="008D0085">
        <w:rPr>
          <w:snapToGrid w:val="0"/>
        </w:rPr>
        <w:t xml:space="preserve">96-well plate, 30µm (10mg) </w:t>
      </w:r>
      <w:r w:rsidR="008D0085">
        <w:rPr>
          <w:snapToGrid w:val="0"/>
        </w:rPr>
        <w:tab/>
      </w:r>
      <w:r>
        <w:rPr>
          <w:snapToGrid w:val="0"/>
        </w:rPr>
        <w:t xml:space="preserve"> </w:t>
      </w:r>
      <w:r w:rsidR="00C67B19">
        <w:rPr>
          <w:snapToGrid w:val="0"/>
        </w:rPr>
        <w:tab/>
      </w:r>
      <w:r>
        <w:rPr>
          <w:snapToGrid w:val="0"/>
        </w:rPr>
        <w:t>Waters</w:t>
      </w:r>
      <w:r w:rsidR="00C67B19">
        <w:rPr>
          <w:snapToGrid w:val="0"/>
        </w:rPr>
        <w:t xml:space="preserve"> -</w:t>
      </w:r>
      <w:r w:rsidR="008D0085">
        <w:rPr>
          <w:snapToGrid w:val="0"/>
        </w:rPr>
        <w:t xml:space="preserve"> Cat#186000128</w:t>
      </w:r>
    </w:p>
    <w:p w:rsidR="00AB7472" w:rsidRDefault="00AB7472" w:rsidP="0020256A">
      <w:pPr>
        <w:numPr>
          <w:ilvl w:val="1"/>
          <w:numId w:val="4"/>
        </w:numPr>
        <w:spacing w:after="0" w:line="240" w:lineRule="auto"/>
        <w:rPr>
          <w:snapToGrid w:val="0"/>
        </w:rPr>
      </w:pPr>
      <w:r>
        <w:rPr>
          <w:snapToGrid w:val="0"/>
        </w:rPr>
        <w:t>Oasis H</w:t>
      </w:r>
      <w:r w:rsidR="008D0085">
        <w:rPr>
          <w:snapToGrid w:val="0"/>
        </w:rPr>
        <w:t xml:space="preserve">LB 96-well plate, 30µm (5mg)  </w:t>
      </w:r>
      <w:r w:rsidR="008D0085">
        <w:rPr>
          <w:snapToGrid w:val="0"/>
        </w:rPr>
        <w:tab/>
      </w:r>
      <w:r w:rsidR="00C67B19">
        <w:rPr>
          <w:snapToGrid w:val="0"/>
        </w:rPr>
        <w:tab/>
      </w:r>
      <w:r>
        <w:rPr>
          <w:snapToGrid w:val="0"/>
        </w:rPr>
        <w:t>Waters</w:t>
      </w:r>
      <w:r w:rsidR="00C67B19">
        <w:rPr>
          <w:snapToGrid w:val="0"/>
        </w:rPr>
        <w:t xml:space="preserve"> -</w:t>
      </w:r>
      <w:r>
        <w:rPr>
          <w:snapToGrid w:val="0"/>
        </w:rPr>
        <w:t xml:space="preserve"> Cat#186000309</w:t>
      </w:r>
    </w:p>
    <w:p w:rsidR="00AB7472" w:rsidRDefault="00AB7472" w:rsidP="0020256A">
      <w:pPr>
        <w:numPr>
          <w:ilvl w:val="1"/>
          <w:numId w:val="4"/>
        </w:numPr>
        <w:spacing w:after="0" w:line="240" w:lineRule="auto"/>
        <w:rPr>
          <w:snapToGrid w:val="0"/>
        </w:rPr>
      </w:pPr>
      <w:r>
        <w:rPr>
          <w:snapToGrid w:val="0"/>
        </w:rPr>
        <w:t>Oasis HLB 96-wel</w:t>
      </w:r>
      <w:r w:rsidR="00C67B19">
        <w:rPr>
          <w:snapToGrid w:val="0"/>
        </w:rPr>
        <w:t>l plate HLB µElution Plate</w:t>
      </w:r>
      <w:r w:rsidR="00C67B19">
        <w:rPr>
          <w:snapToGrid w:val="0"/>
        </w:rPr>
        <w:tab/>
      </w:r>
      <w:r>
        <w:rPr>
          <w:snapToGrid w:val="0"/>
        </w:rPr>
        <w:t>Waters</w:t>
      </w:r>
      <w:r w:rsidR="00C67B19">
        <w:rPr>
          <w:snapToGrid w:val="0"/>
        </w:rPr>
        <w:t xml:space="preserve"> -</w:t>
      </w:r>
      <w:r>
        <w:rPr>
          <w:snapToGrid w:val="0"/>
        </w:rPr>
        <w:t xml:space="preserve"> Cat#186001828BA</w:t>
      </w:r>
    </w:p>
    <w:p w:rsidR="00C67B19" w:rsidRDefault="00C67B19" w:rsidP="00C67B19">
      <w:pPr>
        <w:tabs>
          <w:tab w:val="center" w:pos="6120"/>
        </w:tabs>
        <w:spacing w:after="0" w:line="240" w:lineRule="auto"/>
        <w:ind w:left="1440"/>
        <w:rPr>
          <w:snapToGrid w:val="0"/>
        </w:rPr>
      </w:pPr>
      <w:r>
        <w:rPr>
          <w:snapToGrid w:val="0"/>
        </w:rPr>
        <w:t>30µm</w:t>
      </w:r>
    </w:p>
    <w:p w:rsidR="00EE5168" w:rsidRDefault="008D6175" w:rsidP="0020256A">
      <w:pPr>
        <w:numPr>
          <w:ilvl w:val="1"/>
          <w:numId w:val="4"/>
        </w:numPr>
        <w:spacing w:after="0" w:line="240" w:lineRule="auto"/>
        <w:rPr>
          <w:snapToGrid w:val="0"/>
        </w:rPr>
      </w:pPr>
      <w:r>
        <w:rPr>
          <w:snapToGrid w:val="0"/>
        </w:rPr>
        <w:t xml:space="preserve">ZOOM </w:t>
      </w:r>
      <w:proofErr w:type="spellStart"/>
      <w:r>
        <w:rPr>
          <w:snapToGrid w:val="0"/>
        </w:rPr>
        <w:t>IPG</w:t>
      </w:r>
      <w:r w:rsidR="00EE5168">
        <w:rPr>
          <w:snapToGrid w:val="0"/>
        </w:rPr>
        <w:t>Runner</w:t>
      </w:r>
      <w:proofErr w:type="spellEnd"/>
      <w:r>
        <w:rPr>
          <w:snapToGrid w:val="0"/>
        </w:rPr>
        <w:t xml:space="preserve"> Mini-Cell </w:t>
      </w:r>
      <w:r w:rsidR="0063109C">
        <w:rPr>
          <w:snapToGrid w:val="0"/>
        </w:rPr>
        <w:tab/>
      </w:r>
      <w:r w:rsidR="00C67B19">
        <w:rPr>
          <w:snapToGrid w:val="0"/>
        </w:rPr>
        <w:tab/>
      </w:r>
      <w:r w:rsidR="00C67B19">
        <w:rPr>
          <w:snapToGrid w:val="0"/>
        </w:rPr>
        <w:tab/>
      </w:r>
      <w:proofErr w:type="spellStart"/>
      <w:r>
        <w:rPr>
          <w:snapToGrid w:val="0"/>
        </w:rPr>
        <w:t>Invitrogen</w:t>
      </w:r>
      <w:proofErr w:type="spellEnd"/>
      <w:r w:rsidR="00C67B19">
        <w:rPr>
          <w:snapToGrid w:val="0"/>
        </w:rPr>
        <w:t xml:space="preserve"> - </w:t>
      </w:r>
      <w:r>
        <w:rPr>
          <w:snapToGrid w:val="0"/>
        </w:rPr>
        <w:t xml:space="preserve">Cat# ZM0001 </w:t>
      </w:r>
    </w:p>
    <w:p w:rsidR="00443F46" w:rsidRDefault="008D6175" w:rsidP="00443F46">
      <w:pPr>
        <w:numPr>
          <w:ilvl w:val="1"/>
          <w:numId w:val="4"/>
        </w:numPr>
        <w:spacing w:after="0" w:line="240" w:lineRule="auto"/>
        <w:rPr>
          <w:snapToGrid w:val="0"/>
        </w:rPr>
      </w:pPr>
      <w:r>
        <w:rPr>
          <w:snapToGrid w:val="0"/>
        </w:rPr>
        <w:t xml:space="preserve">ZOOM </w:t>
      </w:r>
      <w:proofErr w:type="spellStart"/>
      <w:r>
        <w:rPr>
          <w:snapToGrid w:val="0"/>
        </w:rPr>
        <w:t>IPG</w:t>
      </w:r>
      <w:r w:rsidR="0063109C">
        <w:rPr>
          <w:snapToGrid w:val="0"/>
        </w:rPr>
        <w:t>Runner</w:t>
      </w:r>
      <w:proofErr w:type="spellEnd"/>
      <w:r w:rsidR="0063109C">
        <w:rPr>
          <w:snapToGrid w:val="0"/>
        </w:rPr>
        <w:t xml:space="preserve"> Cassettes </w:t>
      </w:r>
      <w:r w:rsidR="0063109C">
        <w:rPr>
          <w:snapToGrid w:val="0"/>
        </w:rPr>
        <w:tab/>
      </w:r>
      <w:r w:rsidR="00C67B19">
        <w:rPr>
          <w:snapToGrid w:val="0"/>
        </w:rPr>
        <w:tab/>
      </w:r>
      <w:r w:rsidR="00C67B19">
        <w:rPr>
          <w:snapToGrid w:val="0"/>
        </w:rPr>
        <w:tab/>
      </w:r>
      <w:proofErr w:type="spellStart"/>
      <w:r>
        <w:rPr>
          <w:snapToGrid w:val="0"/>
        </w:rPr>
        <w:t>Invitrogen</w:t>
      </w:r>
      <w:proofErr w:type="spellEnd"/>
      <w:r>
        <w:rPr>
          <w:snapToGrid w:val="0"/>
        </w:rPr>
        <w:t xml:space="preserve"> -</w:t>
      </w:r>
      <w:r w:rsidR="00C67B19">
        <w:rPr>
          <w:snapToGrid w:val="0"/>
        </w:rPr>
        <w:t xml:space="preserve"> </w:t>
      </w:r>
      <w:r w:rsidR="00EE5168">
        <w:rPr>
          <w:snapToGrid w:val="0"/>
        </w:rPr>
        <w:t>Cat# ZM0003</w:t>
      </w:r>
    </w:p>
    <w:p w:rsidR="0063109C" w:rsidRDefault="0063109C" w:rsidP="00443F46">
      <w:pPr>
        <w:numPr>
          <w:ilvl w:val="1"/>
          <w:numId w:val="4"/>
        </w:numPr>
        <w:spacing w:after="0" w:line="240" w:lineRule="auto"/>
        <w:rPr>
          <w:snapToGrid w:val="0"/>
        </w:rPr>
      </w:pPr>
      <w:r>
        <w:rPr>
          <w:snapToGrid w:val="0"/>
        </w:rPr>
        <w:t>ZOOM Custom Order pH Strips (pH 3.5-4.7)</w:t>
      </w:r>
    </w:p>
    <w:p w:rsidR="00EE5168" w:rsidRPr="00C67B19" w:rsidRDefault="00443F46" w:rsidP="00443F46">
      <w:pPr>
        <w:numPr>
          <w:ilvl w:val="1"/>
          <w:numId w:val="4"/>
        </w:numPr>
        <w:spacing w:after="0" w:line="240" w:lineRule="auto"/>
        <w:rPr>
          <w:snapToGrid w:val="0"/>
        </w:rPr>
      </w:pPr>
      <w:proofErr w:type="spellStart"/>
      <w:r w:rsidRPr="00443F46">
        <w:rPr>
          <w:snapToGrid w:val="0"/>
        </w:rPr>
        <w:t>Invetrogen</w:t>
      </w:r>
      <w:proofErr w:type="spellEnd"/>
      <w:r>
        <w:rPr>
          <w:snapToGrid w:val="0"/>
        </w:rPr>
        <w:t xml:space="preserve"> </w:t>
      </w:r>
      <w:r w:rsidRPr="00443F46">
        <w:rPr>
          <w:rFonts w:eastAsia="Times New Roman" w:cs="Arial"/>
          <w:bCs/>
          <w:kern w:val="36"/>
        </w:rPr>
        <w:t xml:space="preserve">ZOOM Dual Power </w:t>
      </w:r>
      <w:r w:rsidR="0063109C">
        <w:rPr>
          <w:rFonts w:eastAsia="Times New Roman" w:cs="Arial"/>
          <w:bCs/>
          <w:kern w:val="36"/>
        </w:rPr>
        <w:tab/>
      </w:r>
      <w:r w:rsidR="00C67B19">
        <w:rPr>
          <w:rFonts w:eastAsia="Times New Roman" w:cs="Arial"/>
          <w:bCs/>
          <w:kern w:val="36"/>
        </w:rPr>
        <w:tab/>
      </w:r>
      <w:r w:rsidR="00C67B19">
        <w:rPr>
          <w:rFonts w:eastAsia="Times New Roman" w:cs="Arial"/>
          <w:bCs/>
          <w:kern w:val="36"/>
        </w:rPr>
        <w:tab/>
      </w:r>
      <w:proofErr w:type="spellStart"/>
      <w:r w:rsidR="00C67B19">
        <w:rPr>
          <w:rFonts w:eastAsia="Times New Roman" w:cs="Arial"/>
          <w:bCs/>
          <w:kern w:val="36"/>
        </w:rPr>
        <w:t>Invitrogen</w:t>
      </w:r>
      <w:proofErr w:type="spellEnd"/>
      <w:r w:rsidR="00C67B19">
        <w:rPr>
          <w:rFonts w:eastAsia="Times New Roman" w:cs="Arial"/>
          <w:bCs/>
          <w:kern w:val="36"/>
        </w:rPr>
        <w:t xml:space="preserve"> - </w:t>
      </w:r>
      <w:r>
        <w:rPr>
          <w:rFonts w:eastAsia="Times New Roman" w:cs="Arial"/>
          <w:bCs/>
          <w:kern w:val="36"/>
        </w:rPr>
        <w:t>Cat# ZM10001</w:t>
      </w:r>
    </w:p>
    <w:p w:rsidR="00C67B19" w:rsidRPr="00443F46" w:rsidRDefault="00C67B19" w:rsidP="00C67B19">
      <w:pPr>
        <w:spacing w:after="0" w:line="240" w:lineRule="auto"/>
        <w:ind w:left="1440"/>
        <w:rPr>
          <w:snapToGrid w:val="0"/>
        </w:rPr>
      </w:pPr>
      <w:r w:rsidRPr="00443F46">
        <w:rPr>
          <w:rFonts w:eastAsia="Times New Roman" w:cs="Arial"/>
          <w:bCs/>
          <w:kern w:val="36"/>
        </w:rPr>
        <w:t>(100-120 VAC 47 – 60 Hz) œ</w:t>
      </w:r>
    </w:p>
    <w:p w:rsidR="00EE5168" w:rsidRDefault="00EE5168" w:rsidP="0020256A">
      <w:pPr>
        <w:numPr>
          <w:ilvl w:val="1"/>
          <w:numId w:val="4"/>
        </w:numPr>
        <w:spacing w:after="0" w:line="240" w:lineRule="auto"/>
        <w:rPr>
          <w:snapToGrid w:val="0"/>
        </w:rPr>
      </w:pPr>
      <w:proofErr w:type="spellStart"/>
      <w:r>
        <w:rPr>
          <w:snapToGrid w:val="0"/>
        </w:rPr>
        <w:t>Nunc</w:t>
      </w:r>
      <w:proofErr w:type="spellEnd"/>
      <w:r>
        <w:rPr>
          <w:snapToGrid w:val="0"/>
        </w:rPr>
        <w:t xml:space="preserve"> deep wel</w:t>
      </w:r>
      <w:r w:rsidR="0063109C">
        <w:rPr>
          <w:snapToGrid w:val="0"/>
        </w:rPr>
        <w:t xml:space="preserve">l plates, 2mL, sterile </w:t>
      </w:r>
      <w:r w:rsidR="00C67B19">
        <w:rPr>
          <w:snapToGrid w:val="0"/>
        </w:rPr>
        <w:tab/>
      </w:r>
      <w:r w:rsidR="00C67B19">
        <w:rPr>
          <w:snapToGrid w:val="0"/>
        </w:rPr>
        <w:tab/>
      </w:r>
      <w:proofErr w:type="spellStart"/>
      <w:r>
        <w:rPr>
          <w:snapToGrid w:val="0"/>
        </w:rPr>
        <w:t>Nalge</w:t>
      </w:r>
      <w:proofErr w:type="spellEnd"/>
      <w:r>
        <w:rPr>
          <w:snapToGrid w:val="0"/>
        </w:rPr>
        <w:t xml:space="preserve"> </w:t>
      </w:r>
      <w:proofErr w:type="spellStart"/>
      <w:r>
        <w:rPr>
          <w:snapToGrid w:val="0"/>
        </w:rPr>
        <w:t>Nunc</w:t>
      </w:r>
      <w:proofErr w:type="spellEnd"/>
      <w:r>
        <w:rPr>
          <w:snapToGrid w:val="0"/>
        </w:rPr>
        <w:t xml:space="preserve"> International</w:t>
      </w:r>
      <w:r w:rsidR="00C67B19">
        <w:rPr>
          <w:snapToGrid w:val="0"/>
        </w:rPr>
        <w:t xml:space="preserve"> </w:t>
      </w:r>
      <w:r w:rsidR="00443F46">
        <w:rPr>
          <w:snapToGrid w:val="0"/>
        </w:rPr>
        <w:t>-</w:t>
      </w:r>
      <w:r w:rsidR="00CF4074">
        <w:rPr>
          <w:snapToGrid w:val="0"/>
        </w:rPr>
        <w:t xml:space="preserve"> Cat</w:t>
      </w:r>
      <w:r w:rsidR="005D071F">
        <w:rPr>
          <w:snapToGrid w:val="0"/>
        </w:rPr>
        <w:t>#278743</w:t>
      </w:r>
    </w:p>
    <w:p w:rsidR="00C67B19" w:rsidRPr="00C67B19" w:rsidRDefault="00EE5168" w:rsidP="00C67B19">
      <w:pPr>
        <w:numPr>
          <w:ilvl w:val="1"/>
          <w:numId w:val="4"/>
        </w:numPr>
        <w:spacing w:after="0" w:line="240" w:lineRule="auto"/>
        <w:rPr>
          <w:snapToGrid w:val="0"/>
        </w:rPr>
      </w:pPr>
      <w:r>
        <w:rPr>
          <w:snapToGrid w:val="0"/>
        </w:rPr>
        <w:t xml:space="preserve">Falcon 96 well </w:t>
      </w:r>
      <w:proofErr w:type="spellStart"/>
      <w:r>
        <w:rPr>
          <w:snapToGrid w:val="0"/>
        </w:rPr>
        <w:t>Microplates</w:t>
      </w:r>
      <w:proofErr w:type="spellEnd"/>
      <w:r>
        <w:rPr>
          <w:snapToGrid w:val="0"/>
        </w:rPr>
        <w:t xml:space="preserve">, clear, </w:t>
      </w:r>
      <w:r w:rsidR="005D071F">
        <w:rPr>
          <w:snapToGrid w:val="0"/>
        </w:rPr>
        <w:tab/>
      </w:r>
      <w:r w:rsidR="005D071F">
        <w:rPr>
          <w:snapToGrid w:val="0"/>
        </w:rPr>
        <w:tab/>
      </w:r>
      <w:r w:rsidR="00C67B19">
        <w:rPr>
          <w:snapToGrid w:val="0"/>
        </w:rPr>
        <w:t>BD Biosciences</w:t>
      </w:r>
      <w:r w:rsidR="00CF4074">
        <w:rPr>
          <w:snapToGrid w:val="0"/>
        </w:rPr>
        <w:t xml:space="preserve"> - Cat</w:t>
      </w:r>
      <w:r w:rsidR="005D071F">
        <w:rPr>
          <w:snapToGrid w:val="0"/>
        </w:rPr>
        <w:t>#351172</w:t>
      </w:r>
    </w:p>
    <w:p w:rsidR="00C67B19" w:rsidRDefault="00C67B19" w:rsidP="00C67B19">
      <w:pPr>
        <w:spacing w:after="0" w:line="240" w:lineRule="auto"/>
        <w:ind w:left="1440"/>
        <w:rPr>
          <w:snapToGrid w:val="0"/>
        </w:rPr>
      </w:pPr>
      <w:proofErr w:type="gramStart"/>
      <w:r>
        <w:rPr>
          <w:snapToGrid w:val="0"/>
        </w:rPr>
        <w:t>flat</w:t>
      </w:r>
      <w:proofErr w:type="gramEnd"/>
      <w:r>
        <w:rPr>
          <w:snapToGrid w:val="0"/>
        </w:rPr>
        <w:t>-bottom with lid, sterile, polystyrene</w:t>
      </w:r>
    </w:p>
    <w:p w:rsidR="00EE5168" w:rsidRDefault="00EE5168" w:rsidP="0020256A">
      <w:pPr>
        <w:numPr>
          <w:ilvl w:val="1"/>
          <w:numId w:val="4"/>
        </w:numPr>
        <w:spacing w:after="0" w:line="240" w:lineRule="auto"/>
        <w:rPr>
          <w:snapToGrid w:val="0"/>
        </w:rPr>
      </w:pPr>
      <w:r>
        <w:rPr>
          <w:snapToGrid w:val="0"/>
        </w:rPr>
        <w:t>Falcon Centrifuge Tubes, conical-bottom,</w:t>
      </w:r>
      <w:r w:rsidR="00C67B19">
        <w:rPr>
          <w:snapToGrid w:val="0"/>
        </w:rPr>
        <w:tab/>
      </w:r>
      <w:r>
        <w:rPr>
          <w:snapToGrid w:val="0"/>
        </w:rPr>
        <w:t>BD Biosciences</w:t>
      </w:r>
      <w:r w:rsidR="00CF4074">
        <w:rPr>
          <w:snapToGrid w:val="0"/>
        </w:rPr>
        <w:t xml:space="preserve"> - Cat</w:t>
      </w:r>
      <w:r w:rsidR="005D071F">
        <w:rPr>
          <w:snapToGrid w:val="0"/>
        </w:rPr>
        <w:t>#352097</w:t>
      </w:r>
    </w:p>
    <w:p w:rsidR="00C67B19" w:rsidRDefault="00C67B19" w:rsidP="00C67B19">
      <w:pPr>
        <w:spacing w:after="0" w:line="240" w:lineRule="auto"/>
        <w:ind w:left="1440"/>
        <w:rPr>
          <w:snapToGrid w:val="0"/>
        </w:rPr>
      </w:pPr>
      <w:r>
        <w:rPr>
          <w:snapToGrid w:val="0"/>
        </w:rPr>
        <w:t>15mL, sterile, polypropylene</w:t>
      </w:r>
    </w:p>
    <w:p w:rsidR="00EE5168" w:rsidRDefault="00EE5168" w:rsidP="0020256A">
      <w:pPr>
        <w:numPr>
          <w:ilvl w:val="1"/>
          <w:numId w:val="4"/>
        </w:numPr>
        <w:spacing w:after="0" w:line="240" w:lineRule="auto"/>
        <w:rPr>
          <w:snapToGrid w:val="0"/>
        </w:rPr>
      </w:pPr>
      <w:r>
        <w:rPr>
          <w:snapToGrid w:val="0"/>
        </w:rPr>
        <w:t xml:space="preserve">Vortex Mixer, Analog, 120V </w:t>
      </w:r>
      <w:r w:rsidR="00CF4074">
        <w:rPr>
          <w:snapToGrid w:val="0"/>
        </w:rPr>
        <w:tab/>
      </w:r>
      <w:r w:rsidR="00CF4074">
        <w:rPr>
          <w:snapToGrid w:val="0"/>
        </w:rPr>
        <w:tab/>
      </w:r>
      <w:r w:rsidR="00CF4074">
        <w:rPr>
          <w:snapToGrid w:val="0"/>
        </w:rPr>
        <w:tab/>
      </w:r>
      <w:r>
        <w:rPr>
          <w:snapToGrid w:val="0"/>
        </w:rPr>
        <w:t>Fisher Scientific</w:t>
      </w:r>
      <w:r w:rsidR="00CF4074">
        <w:rPr>
          <w:snapToGrid w:val="0"/>
        </w:rPr>
        <w:t xml:space="preserve"> - Cat</w:t>
      </w:r>
      <w:r w:rsidR="005D071F">
        <w:rPr>
          <w:snapToGrid w:val="0"/>
        </w:rPr>
        <w:t>#02-215-365</w:t>
      </w:r>
    </w:p>
    <w:p w:rsidR="00EE5168" w:rsidRDefault="00EE5168" w:rsidP="0020256A">
      <w:pPr>
        <w:numPr>
          <w:ilvl w:val="1"/>
          <w:numId w:val="4"/>
        </w:numPr>
        <w:spacing w:after="0" w:line="240" w:lineRule="auto"/>
        <w:rPr>
          <w:snapToGrid w:val="0"/>
        </w:rPr>
      </w:pPr>
      <w:r>
        <w:rPr>
          <w:snapToGrid w:val="0"/>
        </w:rPr>
        <w:t xml:space="preserve">Balance, </w:t>
      </w:r>
      <w:proofErr w:type="spellStart"/>
      <w:r>
        <w:rPr>
          <w:snapToGrid w:val="0"/>
        </w:rPr>
        <w:t>Ohaus</w:t>
      </w:r>
      <w:proofErr w:type="spellEnd"/>
      <w:r w:rsidR="00CF4074">
        <w:rPr>
          <w:snapToGrid w:val="0"/>
        </w:rPr>
        <w:t xml:space="preserve"> Voyager Pro, Dual Range Scale</w:t>
      </w:r>
      <w:r w:rsidR="00CF4074">
        <w:rPr>
          <w:snapToGrid w:val="0"/>
        </w:rPr>
        <w:tab/>
      </w:r>
      <w:proofErr w:type="spellStart"/>
      <w:r>
        <w:rPr>
          <w:snapToGrid w:val="0"/>
        </w:rPr>
        <w:t>Ohaus</w:t>
      </w:r>
      <w:proofErr w:type="spellEnd"/>
      <w:r w:rsidR="00CF4074">
        <w:rPr>
          <w:snapToGrid w:val="0"/>
        </w:rPr>
        <w:t xml:space="preserve"> - Cat</w:t>
      </w:r>
      <w:r w:rsidR="005D071F">
        <w:rPr>
          <w:snapToGrid w:val="0"/>
        </w:rPr>
        <w:t>#VP214DCN</w:t>
      </w:r>
    </w:p>
    <w:p w:rsidR="00EE5168" w:rsidRDefault="0063109C" w:rsidP="0020256A">
      <w:pPr>
        <w:numPr>
          <w:ilvl w:val="1"/>
          <w:numId w:val="4"/>
        </w:numPr>
        <w:spacing w:after="0" w:line="240" w:lineRule="auto"/>
        <w:rPr>
          <w:snapToGrid w:val="0"/>
        </w:rPr>
      </w:pPr>
      <w:proofErr w:type="spellStart"/>
      <w:r>
        <w:rPr>
          <w:snapToGrid w:val="0"/>
        </w:rPr>
        <w:t>Eppendorf</w:t>
      </w:r>
      <w:proofErr w:type="spellEnd"/>
      <w:r>
        <w:rPr>
          <w:snapToGrid w:val="0"/>
        </w:rPr>
        <w:t xml:space="preserve"> </w:t>
      </w:r>
      <w:proofErr w:type="spellStart"/>
      <w:r>
        <w:rPr>
          <w:snapToGrid w:val="0"/>
        </w:rPr>
        <w:t>Thermomixer</w:t>
      </w:r>
      <w:proofErr w:type="spellEnd"/>
      <w:r w:rsidR="005D071F">
        <w:rPr>
          <w:snapToGrid w:val="0"/>
        </w:rPr>
        <w:tab/>
      </w:r>
      <w:r w:rsidR="005D071F">
        <w:rPr>
          <w:snapToGrid w:val="0"/>
        </w:rPr>
        <w:tab/>
      </w:r>
      <w:r w:rsidR="005D071F">
        <w:rPr>
          <w:snapToGrid w:val="0"/>
        </w:rPr>
        <w:tab/>
        <w:t>Fisher Scientific - Cat#05-400-200</w:t>
      </w:r>
    </w:p>
    <w:p w:rsidR="00EE5168" w:rsidRDefault="00EE5168" w:rsidP="0020256A">
      <w:pPr>
        <w:spacing w:after="0" w:line="240" w:lineRule="auto"/>
        <w:ind w:left="1440"/>
        <w:rPr>
          <w:snapToGrid w:val="0"/>
        </w:rPr>
      </w:pPr>
    </w:p>
    <w:p w:rsidR="002C7210" w:rsidRDefault="002C7210" w:rsidP="0020256A">
      <w:pPr>
        <w:tabs>
          <w:tab w:val="left" w:pos="720"/>
        </w:tabs>
        <w:rPr>
          <w:b/>
          <w:snapToGrid w:val="0"/>
        </w:rPr>
      </w:pPr>
    </w:p>
    <w:p w:rsidR="002C7210" w:rsidRDefault="002C7210" w:rsidP="0020256A">
      <w:pPr>
        <w:tabs>
          <w:tab w:val="left" w:pos="720"/>
        </w:tabs>
        <w:rPr>
          <w:b/>
          <w:snapToGrid w:val="0"/>
        </w:rPr>
      </w:pPr>
    </w:p>
    <w:p w:rsidR="002C7210" w:rsidRDefault="002C7210" w:rsidP="0020256A">
      <w:pPr>
        <w:tabs>
          <w:tab w:val="left" w:pos="720"/>
        </w:tabs>
        <w:rPr>
          <w:b/>
          <w:snapToGrid w:val="0"/>
        </w:rPr>
      </w:pPr>
    </w:p>
    <w:p w:rsidR="002C7210" w:rsidRDefault="002C7210" w:rsidP="0020256A">
      <w:pPr>
        <w:tabs>
          <w:tab w:val="left" w:pos="720"/>
        </w:tabs>
        <w:rPr>
          <w:b/>
          <w:snapToGrid w:val="0"/>
        </w:rPr>
      </w:pPr>
    </w:p>
    <w:p w:rsidR="002C7210" w:rsidRDefault="002C7210" w:rsidP="0020256A">
      <w:pPr>
        <w:tabs>
          <w:tab w:val="left" w:pos="720"/>
        </w:tabs>
        <w:rPr>
          <w:b/>
          <w:snapToGrid w:val="0"/>
        </w:rPr>
      </w:pPr>
    </w:p>
    <w:p w:rsidR="002C7210" w:rsidRDefault="002C7210" w:rsidP="0020256A">
      <w:pPr>
        <w:tabs>
          <w:tab w:val="left" w:pos="720"/>
        </w:tabs>
        <w:rPr>
          <w:b/>
          <w:snapToGrid w:val="0"/>
        </w:rPr>
      </w:pPr>
    </w:p>
    <w:p w:rsidR="002C7210" w:rsidRDefault="002C7210" w:rsidP="0020256A">
      <w:pPr>
        <w:tabs>
          <w:tab w:val="left" w:pos="720"/>
        </w:tabs>
        <w:rPr>
          <w:b/>
          <w:snapToGrid w:val="0"/>
        </w:rPr>
      </w:pPr>
    </w:p>
    <w:p w:rsidR="002C7210" w:rsidRDefault="002C7210" w:rsidP="0020256A">
      <w:pPr>
        <w:tabs>
          <w:tab w:val="left" w:pos="720"/>
        </w:tabs>
        <w:rPr>
          <w:b/>
          <w:snapToGrid w:val="0"/>
        </w:rPr>
      </w:pPr>
    </w:p>
    <w:p w:rsidR="00EE5168" w:rsidRPr="007E74EF" w:rsidRDefault="00EE5168" w:rsidP="0020256A">
      <w:pPr>
        <w:tabs>
          <w:tab w:val="left" w:pos="720"/>
        </w:tabs>
        <w:spacing w:after="0"/>
        <w:rPr>
          <w:b/>
          <w:snapToGrid w:val="0"/>
        </w:rPr>
      </w:pPr>
      <w:r>
        <w:rPr>
          <w:b/>
          <w:snapToGrid w:val="0"/>
        </w:rPr>
        <w:t>4</w:t>
      </w:r>
      <w:r w:rsidRPr="007E74EF">
        <w:rPr>
          <w:b/>
          <w:snapToGrid w:val="0"/>
        </w:rPr>
        <w:t>.0</w:t>
      </w:r>
      <w:r w:rsidRPr="007E74EF">
        <w:rPr>
          <w:b/>
          <w:snapToGrid w:val="0"/>
        </w:rPr>
        <w:tab/>
      </w:r>
      <w:r>
        <w:rPr>
          <w:b/>
          <w:snapToGrid w:val="0"/>
        </w:rPr>
        <w:t xml:space="preserve">Procedure </w:t>
      </w:r>
    </w:p>
    <w:p w:rsidR="00EE5168" w:rsidRDefault="00EE5168" w:rsidP="0020256A">
      <w:pPr>
        <w:pBdr>
          <w:bottom w:val="single" w:sz="6" w:space="1" w:color="auto"/>
        </w:pBdr>
        <w:tabs>
          <w:tab w:val="left" w:pos="720"/>
        </w:tabs>
        <w:spacing w:after="0"/>
        <w:ind w:left="720"/>
        <w:rPr>
          <w:snapToGrid w:val="0"/>
        </w:rPr>
      </w:pPr>
      <w:r>
        <w:rPr>
          <w:snapToGrid w:val="0"/>
        </w:rPr>
        <w:t>Note:  This procedure is separated into sections (by ------) based on what</w:t>
      </w:r>
      <w:r w:rsidR="0020256A">
        <w:rPr>
          <w:snapToGrid w:val="0"/>
        </w:rPr>
        <w:t xml:space="preserve"> </w:t>
      </w:r>
      <w:r>
        <w:rPr>
          <w:snapToGrid w:val="0"/>
        </w:rPr>
        <w:t>is typically done each day.  The times given are estimated prep times needed to complete each step of the procedure.</w:t>
      </w:r>
    </w:p>
    <w:p w:rsidR="0020256A" w:rsidRDefault="00EE5168" w:rsidP="0020256A">
      <w:pPr>
        <w:spacing w:after="0"/>
        <w:ind w:left="720"/>
        <w:rPr>
          <w:snapToGrid w:val="0"/>
        </w:rPr>
      </w:pPr>
      <w:r>
        <w:rPr>
          <w:snapToGrid w:val="0"/>
        </w:rPr>
        <w:t>Day 1 ~ 6 hours</w:t>
      </w:r>
      <w:r w:rsidR="00CF4074">
        <w:rPr>
          <w:snapToGrid w:val="0"/>
        </w:rPr>
        <w:t xml:space="preserve"> with digestion</w:t>
      </w:r>
    </w:p>
    <w:p w:rsidR="0020256A" w:rsidRDefault="0020256A" w:rsidP="0020256A">
      <w:pPr>
        <w:spacing w:after="0"/>
        <w:ind w:left="720"/>
        <w:rPr>
          <w:snapToGrid w:val="0"/>
        </w:rPr>
      </w:pPr>
    </w:p>
    <w:p w:rsidR="00EE5168" w:rsidRDefault="00EE5168" w:rsidP="00CF4074">
      <w:pPr>
        <w:spacing w:after="0"/>
        <w:ind w:left="1440" w:hanging="720"/>
        <w:rPr>
          <w:snapToGrid w:val="0"/>
        </w:rPr>
      </w:pPr>
      <w:r>
        <w:rPr>
          <w:snapToGrid w:val="0"/>
        </w:rPr>
        <w:t>4.1</w:t>
      </w:r>
      <w:r>
        <w:rPr>
          <w:snapToGrid w:val="0"/>
        </w:rPr>
        <w:tab/>
        <w:t xml:space="preserve">Add 100µLof TFE and 100µL of 50mM </w:t>
      </w:r>
      <w:proofErr w:type="spellStart"/>
      <w:r>
        <w:rPr>
          <w:snapToGrid w:val="0"/>
        </w:rPr>
        <w:t>Ambic</w:t>
      </w:r>
      <w:proofErr w:type="spellEnd"/>
      <w:r>
        <w:rPr>
          <w:snapToGrid w:val="0"/>
        </w:rPr>
        <w:t xml:space="preserve">, pH 8.0, to tissue in a 1.5mL micro-centrifuge tube. </w:t>
      </w:r>
      <w:r w:rsidR="00CF4074">
        <w:rPr>
          <w:snapToGrid w:val="0"/>
        </w:rPr>
        <w:t xml:space="preserve">             </w:t>
      </w:r>
      <w:r>
        <w:rPr>
          <w:snapToGrid w:val="0"/>
        </w:rPr>
        <w:t xml:space="preserve"> </w:t>
      </w:r>
      <w:r w:rsidR="00CF4074">
        <w:rPr>
          <w:snapToGrid w:val="0"/>
        </w:rPr>
        <w:t xml:space="preserve">(Note:  You may need to use more if needed, remember always use equal amounts.) </w:t>
      </w:r>
    </w:p>
    <w:p w:rsidR="00EE5168" w:rsidRDefault="00EE5168" w:rsidP="0020256A">
      <w:pPr>
        <w:spacing w:after="0"/>
        <w:ind w:left="1440" w:hanging="720"/>
        <w:rPr>
          <w:snapToGrid w:val="0"/>
        </w:rPr>
      </w:pPr>
      <w:r>
        <w:rPr>
          <w:snapToGrid w:val="0"/>
        </w:rPr>
        <w:t>4.2</w:t>
      </w:r>
      <w:r>
        <w:rPr>
          <w:snapToGrid w:val="0"/>
        </w:rPr>
        <w:tab/>
        <w:t xml:space="preserve">Using the </w:t>
      </w:r>
      <w:proofErr w:type="spellStart"/>
      <w:r>
        <w:rPr>
          <w:snapToGrid w:val="0"/>
        </w:rPr>
        <w:t>microtip</w:t>
      </w:r>
      <w:proofErr w:type="spellEnd"/>
      <w:r>
        <w:rPr>
          <w:snapToGrid w:val="0"/>
        </w:rPr>
        <w:t xml:space="preserve">, </w:t>
      </w:r>
      <w:proofErr w:type="spellStart"/>
      <w:r>
        <w:rPr>
          <w:snapToGrid w:val="0"/>
        </w:rPr>
        <w:t>sonicate</w:t>
      </w:r>
      <w:proofErr w:type="spellEnd"/>
      <w:r>
        <w:rPr>
          <w:snapToGrid w:val="0"/>
        </w:rPr>
        <w:t xml:space="preserve"> (at setting 2) continuously for 20 seconds, then ice for at least 30 seconds, or until cool (Sample should not feel at all warm prior to </w:t>
      </w:r>
      <w:proofErr w:type="spellStart"/>
      <w:r>
        <w:rPr>
          <w:snapToGrid w:val="0"/>
        </w:rPr>
        <w:t>sonication</w:t>
      </w:r>
      <w:proofErr w:type="spellEnd"/>
      <w:r>
        <w:rPr>
          <w:snapToGrid w:val="0"/>
        </w:rPr>
        <w:t xml:space="preserve">).  Repeat </w:t>
      </w:r>
      <w:proofErr w:type="spellStart"/>
      <w:r>
        <w:rPr>
          <w:snapToGrid w:val="0"/>
        </w:rPr>
        <w:t>sonication</w:t>
      </w:r>
      <w:proofErr w:type="spellEnd"/>
      <w:r>
        <w:rPr>
          <w:snapToGrid w:val="0"/>
        </w:rPr>
        <w:t xml:space="preserve"> two more times,</w:t>
      </w:r>
      <w:r w:rsidR="00CF4074">
        <w:rPr>
          <w:snapToGrid w:val="0"/>
        </w:rPr>
        <w:t xml:space="preserve"> </w:t>
      </w:r>
      <w:r>
        <w:rPr>
          <w:snapToGrid w:val="0"/>
        </w:rPr>
        <w:t xml:space="preserve">making sure to ice the samples in between </w:t>
      </w:r>
      <w:proofErr w:type="spellStart"/>
      <w:r>
        <w:rPr>
          <w:snapToGrid w:val="0"/>
        </w:rPr>
        <w:t>sonications</w:t>
      </w:r>
      <w:proofErr w:type="spellEnd"/>
      <w:r>
        <w:rPr>
          <w:snapToGrid w:val="0"/>
        </w:rPr>
        <w:t>.</w:t>
      </w:r>
    </w:p>
    <w:p w:rsidR="00CF4074" w:rsidRDefault="00EE5168" w:rsidP="0020256A">
      <w:pPr>
        <w:spacing w:after="0"/>
        <w:ind w:left="1440" w:hanging="720"/>
      </w:pPr>
      <w:r>
        <w:rPr>
          <w:snapToGrid w:val="0"/>
        </w:rPr>
        <w:t>4.3</w:t>
      </w:r>
      <w:r>
        <w:rPr>
          <w:snapToGrid w:val="0"/>
        </w:rPr>
        <w:tab/>
        <w:t xml:space="preserve">Incubate at </w:t>
      </w:r>
      <w:r>
        <w:t xml:space="preserve">60°C for 60 minutes at 1000rpm on the </w:t>
      </w:r>
      <w:proofErr w:type="spellStart"/>
      <w:r>
        <w:t>Eppendorf</w:t>
      </w:r>
      <w:proofErr w:type="spellEnd"/>
      <w:r>
        <w:t xml:space="preserve"> </w:t>
      </w:r>
      <w:proofErr w:type="spellStart"/>
      <w:r>
        <w:t>Thermomixer</w:t>
      </w:r>
      <w:proofErr w:type="spellEnd"/>
      <w:r>
        <w:t xml:space="preserve">.  </w:t>
      </w:r>
    </w:p>
    <w:p w:rsidR="00EE5168" w:rsidRDefault="00CF4074" w:rsidP="00CF4074">
      <w:pPr>
        <w:spacing w:after="0"/>
        <w:ind w:left="1440"/>
        <w:rPr>
          <w:snapToGrid w:val="0"/>
        </w:rPr>
      </w:pPr>
      <w:r>
        <w:t>(</w:t>
      </w:r>
      <w:r w:rsidR="00EE5168">
        <w:t xml:space="preserve">Note:  Turn </w:t>
      </w:r>
      <w:proofErr w:type="spellStart"/>
      <w:r w:rsidR="00EE5168">
        <w:t>thermomixer</w:t>
      </w:r>
      <w:proofErr w:type="spellEnd"/>
      <w:r w:rsidR="00EE5168">
        <w:t xml:space="preserve"> on prior to incubating samples so that the temperature is 60°C at the beginning of the 60 minutes period.</w:t>
      </w:r>
      <w:r>
        <w:t>)</w:t>
      </w:r>
      <w:r w:rsidR="00EE5168">
        <w:rPr>
          <w:snapToGrid w:val="0"/>
        </w:rPr>
        <w:tab/>
      </w:r>
    </w:p>
    <w:p w:rsidR="00EE5168" w:rsidRDefault="00EE5168" w:rsidP="0020256A">
      <w:pPr>
        <w:spacing w:after="0"/>
        <w:ind w:left="1440" w:hanging="720"/>
        <w:rPr>
          <w:snapToGrid w:val="0"/>
        </w:rPr>
      </w:pPr>
      <w:r>
        <w:rPr>
          <w:snapToGrid w:val="0"/>
        </w:rPr>
        <w:t>4.4</w:t>
      </w:r>
      <w:r>
        <w:rPr>
          <w:snapToGrid w:val="0"/>
        </w:rPr>
        <w:tab/>
        <w:t xml:space="preserve">Using the </w:t>
      </w:r>
      <w:proofErr w:type="spellStart"/>
      <w:r>
        <w:rPr>
          <w:snapToGrid w:val="0"/>
        </w:rPr>
        <w:t>microtip</w:t>
      </w:r>
      <w:proofErr w:type="spellEnd"/>
      <w:r>
        <w:rPr>
          <w:snapToGrid w:val="0"/>
        </w:rPr>
        <w:t xml:space="preserve">, </w:t>
      </w:r>
      <w:proofErr w:type="spellStart"/>
      <w:r>
        <w:rPr>
          <w:snapToGrid w:val="0"/>
        </w:rPr>
        <w:t>sonicate</w:t>
      </w:r>
      <w:proofErr w:type="spellEnd"/>
      <w:r>
        <w:rPr>
          <w:snapToGrid w:val="0"/>
        </w:rPr>
        <w:t xml:space="preserve"> (at setting 2) continuously for 20 seconds, then ice for at least 30 seconds.  Repeat </w:t>
      </w:r>
      <w:proofErr w:type="spellStart"/>
      <w:r>
        <w:rPr>
          <w:snapToGrid w:val="0"/>
        </w:rPr>
        <w:t>sonication</w:t>
      </w:r>
      <w:proofErr w:type="spellEnd"/>
      <w:r>
        <w:rPr>
          <w:snapToGrid w:val="0"/>
        </w:rPr>
        <w:t xml:space="preserve"> two more times, being sure to ice the samples in between </w:t>
      </w:r>
      <w:proofErr w:type="spellStart"/>
      <w:r>
        <w:rPr>
          <w:snapToGrid w:val="0"/>
        </w:rPr>
        <w:t>sonications</w:t>
      </w:r>
      <w:proofErr w:type="spellEnd"/>
      <w:r>
        <w:rPr>
          <w:snapToGrid w:val="0"/>
        </w:rPr>
        <w:t>.</w:t>
      </w:r>
    </w:p>
    <w:p w:rsidR="00EE5168" w:rsidRPr="00EE5168" w:rsidRDefault="00EE5168" w:rsidP="0020256A">
      <w:pPr>
        <w:spacing w:after="0"/>
        <w:ind w:left="1440" w:hanging="720"/>
      </w:pPr>
      <w:r>
        <w:rPr>
          <w:snapToGrid w:val="0"/>
        </w:rPr>
        <w:t>4.5</w:t>
      </w:r>
      <w:r>
        <w:rPr>
          <w:snapToGrid w:val="0"/>
        </w:rPr>
        <w:tab/>
      </w:r>
      <w:r w:rsidRPr="00EE5168">
        <w:rPr>
          <w:snapToGrid w:val="0"/>
        </w:rPr>
        <w:t xml:space="preserve">Perform BCA analysis – </w:t>
      </w:r>
      <w:r w:rsidR="0007478F">
        <w:rPr>
          <w:snapToGrid w:val="0"/>
        </w:rPr>
        <w:t>following instructions in Pierce BCA kit.</w:t>
      </w:r>
      <w:r w:rsidRPr="00EE5168">
        <w:t xml:space="preserve"> </w:t>
      </w:r>
    </w:p>
    <w:p w:rsidR="00EE5168" w:rsidRDefault="00EE5168" w:rsidP="0020256A">
      <w:pPr>
        <w:spacing w:after="0"/>
        <w:ind w:left="1440" w:hanging="720"/>
      </w:pPr>
      <w:r>
        <w:t>-----------------------------------------------------------------------------------------------------------------------------------------</w:t>
      </w:r>
      <w:r w:rsidR="0020256A">
        <w:t>------------</w:t>
      </w:r>
    </w:p>
    <w:p w:rsidR="00EE5168" w:rsidRDefault="00EE5168" w:rsidP="0020256A">
      <w:pPr>
        <w:spacing w:after="0"/>
        <w:ind w:left="1440" w:hanging="720"/>
      </w:pPr>
      <w:r>
        <w:t>Note:  You can store samples in the -80° freezer at this point.</w:t>
      </w:r>
      <w:r w:rsidR="0093213E">
        <w:t xml:space="preserve">  </w:t>
      </w:r>
    </w:p>
    <w:p w:rsidR="00CF4074" w:rsidRPr="00CF4074" w:rsidRDefault="0093213E" w:rsidP="0020256A">
      <w:pPr>
        <w:numPr>
          <w:ilvl w:val="1"/>
          <w:numId w:val="5"/>
        </w:numPr>
        <w:spacing w:after="0" w:line="240" w:lineRule="auto"/>
        <w:rPr>
          <w:snapToGrid w:val="0"/>
        </w:rPr>
      </w:pPr>
      <w:r>
        <w:t xml:space="preserve">At this point, you should set up your experiment.  You know how much protein you have in each sample.  First, you should aliquot out the desired amount of each sample needed and use the chart below to guide you on the amounts of TCEP/DTT and IAM for reduction and alkylation before the </w:t>
      </w:r>
      <w:proofErr w:type="spellStart"/>
      <w:r>
        <w:t>trypsin</w:t>
      </w:r>
      <w:proofErr w:type="spellEnd"/>
      <w:r>
        <w:t xml:space="preserve"> digestion.</w:t>
      </w:r>
    </w:p>
    <w:p w:rsidR="0093213E" w:rsidRDefault="0093213E" w:rsidP="00CF4074">
      <w:pPr>
        <w:spacing w:after="0" w:line="240" w:lineRule="auto"/>
        <w:ind w:left="1440"/>
        <w:rPr>
          <w:snapToGrid w:val="0"/>
        </w:rPr>
      </w:pPr>
      <w:r w:rsidRPr="0093213E">
        <w:rPr>
          <w:snapToGrid w:val="0"/>
        </w:rPr>
        <w:t xml:space="preserve"> </w:t>
      </w:r>
      <w:r>
        <w:rPr>
          <w:snapToGrid w:val="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2071"/>
        <w:gridCol w:w="2073"/>
        <w:gridCol w:w="2073"/>
        <w:gridCol w:w="1998"/>
      </w:tblGrid>
      <w:tr w:rsidR="00C4462B" w:rsidRPr="008A63F5">
        <w:tc>
          <w:tcPr>
            <w:tcW w:w="2081" w:type="dxa"/>
          </w:tcPr>
          <w:p w:rsidR="00C4462B" w:rsidRPr="0093213E" w:rsidRDefault="00C4462B" w:rsidP="0020256A">
            <w:pPr>
              <w:spacing w:after="0"/>
              <w:rPr>
                <w:b/>
                <w:snapToGrid w:val="0"/>
              </w:rPr>
            </w:pPr>
            <w:r w:rsidRPr="0093213E">
              <w:rPr>
                <w:b/>
                <w:snapToGrid w:val="0"/>
              </w:rPr>
              <w:t>Amount of Sample</w:t>
            </w:r>
          </w:p>
        </w:tc>
        <w:tc>
          <w:tcPr>
            <w:tcW w:w="2071" w:type="dxa"/>
          </w:tcPr>
          <w:p w:rsidR="00C4462B" w:rsidRPr="0093213E" w:rsidRDefault="00C4462B" w:rsidP="0020256A">
            <w:pPr>
              <w:spacing w:after="0"/>
              <w:rPr>
                <w:b/>
                <w:snapToGrid w:val="0"/>
              </w:rPr>
            </w:pPr>
            <w:r w:rsidRPr="0093213E">
              <w:rPr>
                <w:b/>
                <w:snapToGrid w:val="0"/>
              </w:rPr>
              <w:t>TCEP</w:t>
            </w:r>
          </w:p>
        </w:tc>
        <w:tc>
          <w:tcPr>
            <w:tcW w:w="2073" w:type="dxa"/>
          </w:tcPr>
          <w:p w:rsidR="00C4462B" w:rsidRPr="0093213E" w:rsidRDefault="00C4462B" w:rsidP="0020256A">
            <w:pPr>
              <w:spacing w:after="0"/>
              <w:rPr>
                <w:b/>
                <w:snapToGrid w:val="0"/>
              </w:rPr>
            </w:pPr>
            <w:r w:rsidRPr="0093213E">
              <w:rPr>
                <w:b/>
                <w:snapToGrid w:val="0"/>
              </w:rPr>
              <w:t>DTT</w:t>
            </w:r>
          </w:p>
        </w:tc>
        <w:tc>
          <w:tcPr>
            <w:tcW w:w="2073" w:type="dxa"/>
          </w:tcPr>
          <w:p w:rsidR="00C4462B" w:rsidRPr="0093213E" w:rsidRDefault="00C4462B" w:rsidP="0020256A">
            <w:pPr>
              <w:spacing w:after="0"/>
              <w:rPr>
                <w:b/>
                <w:snapToGrid w:val="0"/>
              </w:rPr>
            </w:pPr>
            <w:r w:rsidRPr="0093213E">
              <w:rPr>
                <w:b/>
                <w:snapToGrid w:val="0"/>
              </w:rPr>
              <w:t>IAM</w:t>
            </w:r>
          </w:p>
        </w:tc>
        <w:tc>
          <w:tcPr>
            <w:tcW w:w="1998" w:type="dxa"/>
          </w:tcPr>
          <w:p w:rsidR="00C4462B" w:rsidRPr="0093213E" w:rsidRDefault="00C4462B" w:rsidP="0020256A">
            <w:pPr>
              <w:spacing w:after="0"/>
              <w:rPr>
                <w:b/>
                <w:snapToGrid w:val="0"/>
              </w:rPr>
            </w:pPr>
            <w:r>
              <w:rPr>
                <w:b/>
                <w:snapToGrid w:val="0"/>
              </w:rPr>
              <w:t xml:space="preserve">50mM AMBIC </w:t>
            </w:r>
          </w:p>
        </w:tc>
      </w:tr>
      <w:tr w:rsidR="00C4462B" w:rsidRPr="008A63F5">
        <w:tc>
          <w:tcPr>
            <w:tcW w:w="2081" w:type="dxa"/>
          </w:tcPr>
          <w:p w:rsidR="00C4462B" w:rsidRPr="008A63F5" w:rsidRDefault="00C4462B" w:rsidP="0020256A">
            <w:pPr>
              <w:spacing w:after="0"/>
              <w:rPr>
                <w:snapToGrid w:val="0"/>
              </w:rPr>
            </w:pPr>
            <w:r w:rsidRPr="008A63F5">
              <w:rPr>
                <w:snapToGrid w:val="0"/>
              </w:rPr>
              <w:t>0-50ug</w:t>
            </w:r>
            <w:r>
              <w:rPr>
                <w:snapToGrid w:val="0"/>
              </w:rPr>
              <w:t xml:space="preserve"> (35uL</w:t>
            </w:r>
            <w:r w:rsidR="00CF4074">
              <w:rPr>
                <w:snapToGrid w:val="0"/>
              </w:rPr>
              <w:t xml:space="preserve"> total</w:t>
            </w:r>
            <w:r>
              <w:rPr>
                <w:snapToGrid w:val="0"/>
              </w:rPr>
              <w:t>)</w:t>
            </w:r>
          </w:p>
        </w:tc>
        <w:tc>
          <w:tcPr>
            <w:tcW w:w="2071" w:type="dxa"/>
          </w:tcPr>
          <w:p w:rsidR="00C4462B" w:rsidRPr="008A63F5" w:rsidRDefault="00C4462B" w:rsidP="0020256A">
            <w:pPr>
              <w:spacing w:after="0"/>
              <w:rPr>
                <w:snapToGrid w:val="0"/>
              </w:rPr>
            </w:pPr>
            <w:r w:rsidRPr="008A63F5">
              <w:rPr>
                <w:snapToGrid w:val="0"/>
              </w:rPr>
              <w:t xml:space="preserve">20mM  </w:t>
            </w:r>
          </w:p>
        </w:tc>
        <w:tc>
          <w:tcPr>
            <w:tcW w:w="2073" w:type="dxa"/>
          </w:tcPr>
          <w:p w:rsidR="00C4462B" w:rsidRPr="008A63F5" w:rsidRDefault="00C4462B" w:rsidP="0020256A">
            <w:pPr>
              <w:spacing w:after="0"/>
              <w:rPr>
                <w:snapToGrid w:val="0"/>
              </w:rPr>
            </w:pPr>
            <w:r w:rsidRPr="008A63F5">
              <w:rPr>
                <w:snapToGrid w:val="0"/>
              </w:rPr>
              <w:t>50mM  (5uL)</w:t>
            </w:r>
          </w:p>
        </w:tc>
        <w:tc>
          <w:tcPr>
            <w:tcW w:w="2073" w:type="dxa"/>
          </w:tcPr>
          <w:p w:rsidR="00C4462B" w:rsidRPr="008A63F5" w:rsidRDefault="00C4462B" w:rsidP="0020256A">
            <w:pPr>
              <w:spacing w:after="0"/>
              <w:rPr>
                <w:snapToGrid w:val="0"/>
              </w:rPr>
            </w:pPr>
            <w:r w:rsidRPr="008A63F5">
              <w:rPr>
                <w:snapToGrid w:val="0"/>
              </w:rPr>
              <w:t>100mM  (5uL)</w:t>
            </w:r>
          </w:p>
        </w:tc>
        <w:tc>
          <w:tcPr>
            <w:tcW w:w="1998" w:type="dxa"/>
          </w:tcPr>
          <w:p w:rsidR="00C4462B" w:rsidRPr="008A63F5" w:rsidRDefault="00C4462B" w:rsidP="0020256A">
            <w:pPr>
              <w:spacing w:after="0"/>
              <w:rPr>
                <w:snapToGrid w:val="0"/>
              </w:rPr>
            </w:pPr>
            <w:r>
              <w:rPr>
                <w:snapToGrid w:val="0"/>
              </w:rPr>
              <w:t>200uL</w:t>
            </w:r>
          </w:p>
        </w:tc>
      </w:tr>
      <w:tr w:rsidR="00C4462B" w:rsidRPr="008A63F5">
        <w:tc>
          <w:tcPr>
            <w:tcW w:w="2081" w:type="dxa"/>
          </w:tcPr>
          <w:p w:rsidR="00C4462B" w:rsidRPr="008A63F5" w:rsidRDefault="00C4462B" w:rsidP="0020256A">
            <w:pPr>
              <w:spacing w:after="0"/>
              <w:rPr>
                <w:snapToGrid w:val="0"/>
              </w:rPr>
            </w:pPr>
            <w:r w:rsidRPr="008A63F5">
              <w:rPr>
                <w:snapToGrid w:val="0"/>
              </w:rPr>
              <w:t>51-250ug</w:t>
            </w:r>
            <w:r>
              <w:rPr>
                <w:snapToGrid w:val="0"/>
              </w:rPr>
              <w:t xml:space="preserve"> (100uL</w:t>
            </w:r>
            <w:r w:rsidR="00CF4074">
              <w:rPr>
                <w:snapToGrid w:val="0"/>
              </w:rPr>
              <w:t xml:space="preserve"> total</w:t>
            </w:r>
            <w:r>
              <w:rPr>
                <w:snapToGrid w:val="0"/>
              </w:rPr>
              <w:t>)</w:t>
            </w:r>
          </w:p>
        </w:tc>
        <w:tc>
          <w:tcPr>
            <w:tcW w:w="2071" w:type="dxa"/>
          </w:tcPr>
          <w:p w:rsidR="00C4462B" w:rsidRPr="008A63F5" w:rsidRDefault="00C4462B" w:rsidP="0020256A">
            <w:pPr>
              <w:spacing w:after="0"/>
              <w:rPr>
                <w:snapToGrid w:val="0"/>
              </w:rPr>
            </w:pPr>
            <w:r w:rsidRPr="008A63F5">
              <w:rPr>
                <w:snapToGrid w:val="0"/>
              </w:rPr>
              <w:t xml:space="preserve">20mM  </w:t>
            </w:r>
          </w:p>
        </w:tc>
        <w:tc>
          <w:tcPr>
            <w:tcW w:w="2073" w:type="dxa"/>
          </w:tcPr>
          <w:p w:rsidR="00C4462B" w:rsidRPr="008A63F5" w:rsidRDefault="00C4462B" w:rsidP="0020256A">
            <w:pPr>
              <w:spacing w:after="0"/>
              <w:rPr>
                <w:snapToGrid w:val="0"/>
              </w:rPr>
            </w:pPr>
            <w:r w:rsidRPr="008A63F5">
              <w:rPr>
                <w:snapToGrid w:val="0"/>
              </w:rPr>
              <w:t>50mM  (20uL)</w:t>
            </w:r>
          </w:p>
        </w:tc>
        <w:tc>
          <w:tcPr>
            <w:tcW w:w="2073" w:type="dxa"/>
          </w:tcPr>
          <w:p w:rsidR="00C4462B" w:rsidRPr="008A63F5" w:rsidRDefault="00C4462B" w:rsidP="0020256A">
            <w:pPr>
              <w:spacing w:after="0"/>
              <w:rPr>
                <w:snapToGrid w:val="0"/>
              </w:rPr>
            </w:pPr>
            <w:r w:rsidRPr="008A63F5">
              <w:rPr>
                <w:snapToGrid w:val="0"/>
              </w:rPr>
              <w:t>100mM  (20uL)</w:t>
            </w:r>
          </w:p>
        </w:tc>
        <w:tc>
          <w:tcPr>
            <w:tcW w:w="1998" w:type="dxa"/>
          </w:tcPr>
          <w:p w:rsidR="00C4462B" w:rsidRPr="008A63F5" w:rsidRDefault="00C4462B" w:rsidP="0020256A">
            <w:pPr>
              <w:spacing w:after="0"/>
              <w:rPr>
                <w:snapToGrid w:val="0"/>
              </w:rPr>
            </w:pPr>
            <w:r>
              <w:rPr>
                <w:snapToGrid w:val="0"/>
              </w:rPr>
              <w:t>360uL</w:t>
            </w:r>
          </w:p>
        </w:tc>
      </w:tr>
      <w:tr w:rsidR="00C4462B" w:rsidRPr="008A63F5">
        <w:tc>
          <w:tcPr>
            <w:tcW w:w="2081" w:type="dxa"/>
          </w:tcPr>
          <w:p w:rsidR="00C4462B" w:rsidRPr="008A63F5" w:rsidRDefault="00CF4074" w:rsidP="0020256A">
            <w:pPr>
              <w:spacing w:after="0"/>
              <w:rPr>
                <w:snapToGrid w:val="0"/>
              </w:rPr>
            </w:pPr>
            <w:r>
              <w:rPr>
                <w:snapToGrid w:val="0"/>
              </w:rPr>
              <w:t>251-1500</w:t>
            </w:r>
            <w:r w:rsidR="00C4462B" w:rsidRPr="008A63F5">
              <w:rPr>
                <w:snapToGrid w:val="0"/>
              </w:rPr>
              <w:t>ug</w:t>
            </w:r>
            <w:r w:rsidR="00C4462B">
              <w:rPr>
                <w:snapToGrid w:val="0"/>
              </w:rPr>
              <w:t xml:space="preserve"> (200uL</w:t>
            </w:r>
            <w:r>
              <w:rPr>
                <w:snapToGrid w:val="0"/>
              </w:rPr>
              <w:t xml:space="preserve"> total</w:t>
            </w:r>
            <w:r w:rsidR="00C4462B">
              <w:rPr>
                <w:snapToGrid w:val="0"/>
              </w:rPr>
              <w:t>)</w:t>
            </w:r>
          </w:p>
        </w:tc>
        <w:tc>
          <w:tcPr>
            <w:tcW w:w="2071" w:type="dxa"/>
          </w:tcPr>
          <w:p w:rsidR="00C4462B" w:rsidRPr="008A63F5" w:rsidRDefault="00C4462B" w:rsidP="0020256A">
            <w:pPr>
              <w:spacing w:after="0"/>
              <w:rPr>
                <w:snapToGrid w:val="0"/>
              </w:rPr>
            </w:pPr>
            <w:r w:rsidRPr="008A63F5">
              <w:rPr>
                <w:snapToGrid w:val="0"/>
              </w:rPr>
              <w:t xml:space="preserve">40mM  </w:t>
            </w:r>
          </w:p>
        </w:tc>
        <w:tc>
          <w:tcPr>
            <w:tcW w:w="2073" w:type="dxa"/>
          </w:tcPr>
          <w:p w:rsidR="00C4462B" w:rsidRPr="008A63F5" w:rsidRDefault="00C4462B" w:rsidP="0020256A">
            <w:pPr>
              <w:spacing w:after="0"/>
              <w:rPr>
                <w:snapToGrid w:val="0"/>
              </w:rPr>
            </w:pPr>
            <w:r w:rsidRPr="008A63F5">
              <w:rPr>
                <w:snapToGrid w:val="0"/>
              </w:rPr>
              <w:t>100mM  (100uL)</w:t>
            </w:r>
          </w:p>
        </w:tc>
        <w:tc>
          <w:tcPr>
            <w:tcW w:w="2073" w:type="dxa"/>
          </w:tcPr>
          <w:p w:rsidR="00C4462B" w:rsidRPr="008A63F5" w:rsidRDefault="00C4462B" w:rsidP="0020256A">
            <w:pPr>
              <w:spacing w:after="0"/>
              <w:rPr>
                <w:snapToGrid w:val="0"/>
              </w:rPr>
            </w:pPr>
            <w:r w:rsidRPr="008A63F5">
              <w:rPr>
                <w:snapToGrid w:val="0"/>
              </w:rPr>
              <w:t>200mM  (100uL</w:t>
            </w:r>
            <w:r>
              <w:rPr>
                <w:snapToGrid w:val="0"/>
              </w:rPr>
              <w:t>)</w:t>
            </w:r>
          </w:p>
        </w:tc>
        <w:tc>
          <w:tcPr>
            <w:tcW w:w="1998" w:type="dxa"/>
          </w:tcPr>
          <w:p w:rsidR="00C4462B" w:rsidRPr="008A63F5" w:rsidRDefault="00C4462B" w:rsidP="0020256A">
            <w:pPr>
              <w:spacing w:after="0"/>
              <w:rPr>
                <w:snapToGrid w:val="0"/>
              </w:rPr>
            </w:pPr>
            <w:r>
              <w:rPr>
                <w:snapToGrid w:val="0"/>
              </w:rPr>
              <w:t>600uL</w:t>
            </w:r>
          </w:p>
        </w:tc>
      </w:tr>
    </w:tbl>
    <w:p w:rsidR="0093213E" w:rsidRDefault="0093213E" w:rsidP="0020256A">
      <w:pPr>
        <w:spacing w:after="0"/>
        <w:ind w:left="1440"/>
      </w:pPr>
    </w:p>
    <w:p w:rsidR="0093213E" w:rsidRDefault="0093213E" w:rsidP="0020256A">
      <w:pPr>
        <w:numPr>
          <w:ilvl w:val="1"/>
          <w:numId w:val="5"/>
        </w:numPr>
        <w:spacing w:after="0" w:line="240" w:lineRule="auto"/>
        <w:rPr>
          <w:snapToGrid w:val="0"/>
        </w:rPr>
      </w:pPr>
      <w:r>
        <w:rPr>
          <w:snapToGrid w:val="0"/>
        </w:rPr>
        <w:t>Add TCEP/</w:t>
      </w:r>
      <w:r w:rsidR="009570CE">
        <w:rPr>
          <w:snapToGrid w:val="0"/>
        </w:rPr>
        <w:t xml:space="preserve">DTT solution </w:t>
      </w:r>
      <w:r>
        <w:rPr>
          <w:snapToGrid w:val="0"/>
        </w:rPr>
        <w:t xml:space="preserve">and incubate at </w:t>
      </w:r>
      <w:r>
        <w:t xml:space="preserve">60°C for at least 30 minutes at 1000rpm on the </w:t>
      </w:r>
      <w:proofErr w:type="spellStart"/>
      <w:r>
        <w:t>Eppendorf</w:t>
      </w:r>
      <w:proofErr w:type="spellEnd"/>
      <w:r>
        <w:t xml:space="preserve"> </w:t>
      </w:r>
      <w:proofErr w:type="spellStart"/>
      <w:r>
        <w:t>Thermomixer</w:t>
      </w:r>
      <w:proofErr w:type="spellEnd"/>
      <w:r>
        <w:t>.</w:t>
      </w:r>
    </w:p>
    <w:p w:rsidR="009570CE" w:rsidRDefault="00C4462B" w:rsidP="0020256A">
      <w:pPr>
        <w:spacing w:after="0" w:line="240" w:lineRule="auto"/>
        <w:ind w:left="1440"/>
        <w:rPr>
          <w:snapToGrid w:val="0"/>
        </w:rPr>
      </w:pPr>
      <w:r>
        <w:rPr>
          <w:snapToGrid w:val="0"/>
        </w:rPr>
        <w:t>To make</w:t>
      </w:r>
      <w:r w:rsidR="009570CE">
        <w:rPr>
          <w:snapToGrid w:val="0"/>
        </w:rPr>
        <w:t xml:space="preserve">:  </w:t>
      </w:r>
      <w:r>
        <w:rPr>
          <w:snapToGrid w:val="0"/>
        </w:rPr>
        <w:t xml:space="preserve"> 20mM TCEP/50mM </w:t>
      </w:r>
      <w:r w:rsidR="009570CE">
        <w:rPr>
          <w:snapToGrid w:val="0"/>
        </w:rPr>
        <w:t>DTT solution</w:t>
      </w:r>
      <w:r>
        <w:rPr>
          <w:snapToGrid w:val="0"/>
        </w:rPr>
        <w:t>:</w:t>
      </w:r>
      <w:r w:rsidR="009570CE">
        <w:rPr>
          <w:snapToGrid w:val="0"/>
        </w:rPr>
        <w:t xml:space="preserve"> </w:t>
      </w:r>
      <w:r>
        <w:rPr>
          <w:snapToGrid w:val="0"/>
        </w:rPr>
        <w:t xml:space="preserve"> 5.8mg </w:t>
      </w:r>
      <w:r w:rsidR="009570CE">
        <w:rPr>
          <w:snapToGrid w:val="0"/>
        </w:rPr>
        <w:t>TCEP and 7.7mg DTT (1 tube of No-weigh DTT)</w:t>
      </w:r>
    </w:p>
    <w:p w:rsidR="009570CE" w:rsidRDefault="009570CE" w:rsidP="0020256A">
      <w:pPr>
        <w:spacing w:after="0" w:line="240" w:lineRule="auto"/>
        <w:ind w:left="1440"/>
        <w:rPr>
          <w:snapToGrid w:val="0"/>
        </w:rPr>
      </w:pPr>
      <w:r>
        <w:rPr>
          <w:snapToGrid w:val="0"/>
        </w:rPr>
        <w:tab/>
        <w:t xml:space="preserve">     40mM TCEP/100mM DTT solution:  11.5mg TCEP and 15.4mg DTT (2 tubes of No-weigh DTT)</w:t>
      </w:r>
    </w:p>
    <w:p w:rsidR="0093213E" w:rsidRDefault="00C4462B" w:rsidP="0020256A">
      <w:pPr>
        <w:spacing w:after="0" w:line="240" w:lineRule="auto"/>
        <w:ind w:left="1440"/>
        <w:rPr>
          <w:snapToGrid w:val="0"/>
        </w:rPr>
      </w:pPr>
      <w:r>
        <w:rPr>
          <w:snapToGrid w:val="0"/>
        </w:rPr>
        <w:t xml:space="preserve">  </w:t>
      </w:r>
      <w:r w:rsidR="009570CE">
        <w:rPr>
          <w:snapToGrid w:val="0"/>
        </w:rPr>
        <w:tab/>
      </w:r>
      <w:r w:rsidR="009570CE">
        <w:rPr>
          <w:snapToGrid w:val="0"/>
        </w:rPr>
        <w:tab/>
      </w:r>
      <w:r w:rsidR="009570CE">
        <w:rPr>
          <w:snapToGrid w:val="0"/>
        </w:rPr>
        <w:tab/>
        <w:t>(</w:t>
      </w:r>
      <w:proofErr w:type="gramStart"/>
      <w:r w:rsidR="009570CE">
        <w:rPr>
          <w:snapToGrid w:val="0"/>
        </w:rPr>
        <w:t>both</w:t>
      </w:r>
      <w:proofErr w:type="gramEnd"/>
      <w:r w:rsidR="009570CE">
        <w:rPr>
          <w:snapToGrid w:val="0"/>
        </w:rPr>
        <w:t xml:space="preserve"> made in 1mL 50mM </w:t>
      </w:r>
      <w:proofErr w:type="spellStart"/>
      <w:r w:rsidR="009570CE">
        <w:rPr>
          <w:snapToGrid w:val="0"/>
        </w:rPr>
        <w:t>AmBic</w:t>
      </w:r>
      <w:proofErr w:type="spellEnd"/>
      <w:r w:rsidR="009570CE">
        <w:rPr>
          <w:snapToGrid w:val="0"/>
        </w:rPr>
        <w:t>, pH 8.0)</w:t>
      </w:r>
    </w:p>
    <w:p w:rsidR="0093213E" w:rsidRDefault="0093213E" w:rsidP="0020256A">
      <w:pPr>
        <w:numPr>
          <w:ilvl w:val="1"/>
          <w:numId w:val="5"/>
        </w:numPr>
        <w:spacing w:after="0" w:line="240" w:lineRule="auto"/>
        <w:rPr>
          <w:snapToGrid w:val="0"/>
        </w:rPr>
      </w:pPr>
      <w:r w:rsidRPr="0093213E">
        <w:rPr>
          <w:snapToGrid w:val="0"/>
        </w:rPr>
        <w:t>Cool samples to room temperature.  Add IAM (made in HPLC grade water).</w:t>
      </w:r>
    </w:p>
    <w:p w:rsidR="0093213E" w:rsidRDefault="0093213E" w:rsidP="0020256A">
      <w:pPr>
        <w:spacing w:after="0" w:line="240" w:lineRule="auto"/>
        <w:ind w:left="720" w:firstLine="720"/>
        <w:rPr>
          <w:snapToGrid w:val="0"/>
        </w:rPr>
      </w:pPr>
      <w:r>
        <w:rPr>
          <w:snapToGrid w:val="0"/>
        </w:rPr>
        <w:t>Incubate at room temperature in the dark for 20 minutes.</w:t>
      </w:r>
    </w:p>
    <w:p w:rsidR="0093213E" w:rsidRDefault="009570CE" w:rsidP="0020256A">
      <w:pPr>
        <w:spacing w:after="0" w:line="240" w:lineRule="auto"/>
        <w:ind w:left="720" w:firstLine="720"/>
        <w:rPr>
          <w:snapToGrid w:val="0"/>
        </w:rPr>
      </w:pPr>
      <w:r>
        <w:rPr>
          <w:snapToGrid w:val="0"/>
        </w:rPr>
        <w:t xml:space="preserve">To make:   100mM IAM solution:  </w:t>
      </w:r>
    </w:p>
    <w:p w:rsidR="009570CE" w:rsidRDefault="009570CE" w:rsidP="0020256A">
      <w:pPr>
        <w:spacing w:after="0" w:line="240" w:lineRule="auto"/>
        <w:ind w:left="720" w:firstLine="720"/>
        <w:rPr>
          <w:snapToGrid w:val="0"/>
        </w:rPr>
      </w:pPr>
      <w:r>
        <w:rPr>
          <w:snapToGrid w:val="0"/>
        </w:rPr>
        <w:tab/>
        <w:t xml:space="preserve">     200mM IAM solution:</w:t>
      </w:r>
    </w:p>
    <w:p w:rsidR="0093213E" w:rsidRDefault="0093213E" w:rsidP="0020256A">
      <w:pPr>
        <w:numPr>
          <w:ilvl w:val="1"/>
          <w:numId w:val="5"/>
        </w:numPr>
        <w:spacing w:after="0" w:line="240" w:lineRule="auto"/>
        <w:rPr>
          <w:snapToGrid w:val="0"/>
        </w:rPr>
      </w:pPr>
      <w:r>
        <w:rPr>
          <w:snapToGrid w:val="0"/>
        </w:rPr>
        <w:t xml:space="preserve">Dilute sample with </w:t>
      </w:r>
      <w:r w:rsidR="00C4462B">
        <w:rPr>
          <w:snapToGrid w:val="0"/>
        </w:rPr>
        <w:t xml:space="preserve">enough </w:t>
      </w:r>
      <w:r>
        <w:rPr>
          <w:snapToGrid w:val="0"/>
        </w:rPr>
        <w:t xml:space="preserve">50mM </w:t>
      </w:r>
      <w:proofErr w:type="spellStart"/>
      <w:r>
        <w:rPr>
          <w:snapToGrid w:val="0"/>
        </w:rPr>
        <w:t>AmBic</w:t>
      </w:r>
      <w:proofErr w:type="spellEnd"/>
      <w:r>
        <w:rPr>
          <w:snapToGrid w:val="0"/>
        </w:rPr>
        <w:t xml:space="preserve">, pH 8.0 (making </w:t>
      </w:r>
      <w:r w:rsidR="002C7210">
        <w:rPr>
          <w:snapToGrid w:val="0"/>
        </w:rPr>
        <w:t>10% TFE).</w:t>
      </w:r>
      <w:r>
        <w:rPr>
          <w:snapToGrid w:val="0"/>
        </w:rPr>
        <w:t xml:space="preserve">  Check the pH of this solution.  Your pH should be 8 for adequate digestion.</w:t>
      </w:r>
    </w:p>
    <w:p w:rsidR="002C7210" w:rsidRDefault="002C7210" w:rsidP="0020256A">
      <w:pPr>
        <w:spacing w:after="0" w:line="240" w:lineRule="auto"/>
        <w:ind w:left="1440"/>
        <w:rPr>
          <w:snapToGrid w:val="0"/>
        </w:rPr>
      </w:pPr>
    </w:p>
    <w:p w:rsidR="0093213E" w:rsidRDefault="0093213E" w:rsidP="0020256A">
      <w:pPr>
        <w:numPr>
          <w:ilvl w:val="1"/>
          <w:numId w:val="5"/>
        </w:numPr>
        <w:spacing w:after="0" w:line="240" w:lineRule="auto"/>
        <w:rPr>
          <w:snapToGrid w:val="0"/>
        </w:rPr>
      </w:pPr>
      <w:r>
        <w:rPr>
          <w:snapToGrid w:val="0"/>
        </w:rPr>
        <w:t xml:space="preserve">Add </w:t>
      </w:r>
      <w:proofErr w:type="spellStart"/>
      <w:r>
        <w:rPr>
          <w:snapToGrid w:val="0"/>
        </w:rPr>
        <w:t>trypsin</w:t>
      </w:r>
      <w:proofErr w:type="spellEnd"/>
      <w:r>
        <w:rPr>
          <w:snapToGrid w:val="0"/>
        </w:rPr>
        <w:t xml:space="preserve"> at a ratio of 1:50 (w</w:t>
      </w:r>
      <w:proofErr w:type="gramStart"/>
      <w:r>
        <w:rPr>
          <w:snapToGrid w:val="0"/>
        </w:rPr>
        <w:t>:w</w:t>
      </w:r>
      <w:proofErr w:type="gramEnd"/>
      <w:r>
        <w:rPr>
          <w:snapToGrid w:val="0"/>
        </w:rPr>
        <w:t xml:space="preserve">) based on </w:t>
      </w:r>
      <w:r w:rsidR="002C7210">
        <w:rPr>
          <w:snapToGrid w:val="0"/>
        </w:rPr>
        <w:t>how much protein you have in each tube.</w:t>
      </w:r>
      <w:r>
        <w:rPr>
          <w:snapToGrid w:val="0"/>
        </w:rPr>
        <w:t xml:space="preserve"> </w:t>
      </w:r>
    </w:p>
    <w:p w:rsidR="002C7210" w:rsidRDefault="002C7210" w:rsidP="0020256A">
      <w:pPr>
        <w:spacing w:after="0" w:line="240" w:lineRule="auto"/>
        <w:rPr>
          <w:snapToGrid w:val="0"/>
        </w:rPr>
      </w:pPr>
    </w:p>
    <w:p w:rsidR="0093213E" w:rsidRDefault="0093213E" w:rsidP="0020256A">
      <w:pPr>
        <w:numPr>
          <w:ilvl w:val="1"/>
          <w:numId w:val="5"/>
        </w:numPr>
        <w:spacing w:after="0" w:line="240" w:lineRule="auto"/>
        <w:rPr>
          <w:snapToGrid w:val="0"/>
        </w:rPr>
      </w:pPr>
      <w:r>
        <w:rPr>
          <w:snapToGrid w:val="0"/>
        </w:rPr>
        <w:t>Incubate overnight at 37</w:t>
      </w:r>
      <w:r w:rsidR="00D50636">
        <w:t>°C.</w:t>
      </w:r>
    </w:p>
    <w:p w:rsidR="0093213E" w:rsidRDefault="0093213E" w:rsidP="0020256A">
      <w:pPr>
        <w:spacing w:after="0"/>
        <w:ind w:left="720"/>
        <w:rPr>
          <w:snapToGrid w:val="0"/>
        </w:rPr>
      </w:pPr>
      <w:r>
        <w:rPr>
          <w:snapToGrid w:val="0"/>
        </w:rPr>
        <w:t>---------------------------------------------------------------------------------------------------</w:t>
      </w:r>
      <w:r w:rsidR="0020256A">
        <w:rPr>
          <w:snapToGrid w:val="0"/>
        </w:rPr>
        <w:t>--------------------------------------------------</w:t>
      </w:r>
    </w:p>
    <w:p w:rsidR="00CF4074" w:rsidRDefault="00CF4074" w:rsidP="0020256A">
      <w:pPr>
        <w:spacing w:after="0"/>
        <w:ind w:left="720"/>
        <w:rPr>
          <w:snapToGrid w:val="0"/>
        </w:rPr>
      </w:pPr>
    </w:p>
    <w:p w:rsidR="00CF4074" w:rsidRDefault="00CF4074" w:rsidP="0020256A">
      <w:pPr>
        <w:spacing w:after="0"/>
        <w:ind w:left="720"/>
        <w:rPr>
          <w:snapToGrid w:val="0"/>
        </w:rPr>
      </w:pPr>
    </w:p>
    <w:p w:rsidR="0093213E" w:rsidRDefault="0093213E" w:rsidP="0020256A">
      <w:pPr>
        <w:spacing w:after="0"/>
        <w:ind w:left="720"/>
        <w:rPr>
          <w:snapToGrid w:val="0"/>
        </w:rPr>
      </w:pPr>
      <w:r>
        <w:rPr>
          <w:snapToGrid w:val="0"/>
        </w:rPr>
        <w:t>Day 2 ~ 30 minutes</w:t>
      </w:r>
      <w:r w:rsidR="00CF4074">
        <w:rPr>
          <w:snapToGrid w:val="0"/>
        </w:rPr>
        <w:t xml:space="preserve"> + </w:t>
      </w:r>
      <w:proofErr w:type="spellStart"/>
      <w:r w:rsidR="00CF4074">
        <w:rPr>
          <w:snapToGrid w:val="0"/>
        </w:rPr>
        <w:t>Lyophilizer</w:t>
      </w:r>
      <w:proofErr w:type="spellEnd"/>
      <w:r w:rsidR="00CF4074">
        <w:rPr>
          <w:snapToGrid w:val="0"/>
        </w:rPr>
        <w:t xml:space="preserve"> time</w:t>
      </w:r>
    </w:p>
    <w:p w:rsidR="0020256A" w:rsidRDefault="0020256A" w:rsidP="0020256A">
      <w:pPr>
        <w:spacing w:after="0"/>
        <w:ind w:left="720"/>
        <w:rPr>
          <w:snapToGrid w:val="0"/>
        </w:rPr>
      </w:pPr>
    </w:p>
    <w:p w:rsidR="0093213E" w:rsidRPr="00A71B71" w:rsidRDefault="0093213E" w:rsidP="0020256A">
      <w:pPr>
        <w:numPr>
          <w:ilvl w:val="1"/>
          <w:numId w:val="5"/>
        </w:numPr>
        <w:spacing w:after="0" w:line="240" w:lineRule="auto"/>
        <w:rPr>
          <w:snapToGrid w:val="0"/>
        </w:rPr>
      </w:pPr>
      <w:r>
        <w:rPr>
          <w:snapToGrid w:val="0"/>
        </w:rPr>
        <w:t>Freeze samples at -80</w:t>
      </w:r>
      <w:r>
        <w:t xml:space="preserve">°C.  Turn on </w:t>
      </w:r>
      <w:proofErr w:type="spellStart"/>
      <w:r>
        <w:t>lyophilizer</w:t>
      </w:r>
      <w:proofErr w:type="spellEnd"/>
      <w:r>
        <w:t xml:space="preserve">.  Allow 30 minutes for the sample to reach -80°C and to allow the </w:t>
      </w:r>
      <w:proofErr w:type="spellStart"/>
      <w:r>
        <w:t>lyophilizer</w:t>
      </w:r>
      <w:proofErr w:type="spellEnd"/>
      <w:r>
        <w:t xml:space="preserve"> to reach the correct temperature and pressure).  Put the samples in the </w:t>
      </w:r>
      <w:proofErr w:type="spellStart"/>
      <w:r>
        <w:t>lyophilizer</w:t>
      </w:r>
      <w:proofErr w:type="spellEnd"/>
      <w:r>
        <w:t xml:space="preserve"> and run until dry, usually overnight.</w:t>
      </w:r>
    </w:p>
    <w:p w:rsidR="0093213E" w:rsidRDefault="0093213E" w:rsidP="0020256A">
      <w:pPr>
        <w:spacing w:after="0"/>
        <w:ind w:left="720"/>
      </w:pPr>
      <w:r>
        <w:t>---------------------------------------------------------------------------------------------------</w:t>
      </w:r>
      <w:r w:rsidR="0020256A">
        <w:t>--------------------------------------------------</w:t>
      </w:r>
    </w:p>
    <w:p w:rsidR="0093213E" w:rsidRDefault="0093213E" w:rsidP="0020256A">
      <w:pPr>
        <w:spacing w:after="0"/>
        <w:ind w:left="720"/>
      </w:pPr>
      <w:r>
        <w:t xml:space="preserve">Day 3 ~ </w:t>
      </w:r>
      <w:r w:rsidR="002C7210">
        <w:t>2</w:t>
      </w:r>
      <w:r>
        <w:t xml:space="preserve"> hours +Speed Vacuum dry time.</w:t>
      </w:r>
    </w:p>
    <w:p w:rsidR="00CF4074" w:rsidRDefault="00CF4074" w:rsidP="0020256A">
      <w:pPr>
        <w:spacing w:after="0"/>
        <w:ind w:left="720"/>
      </w:pPr>
    </w:p>
    <w:p w:rsidR="00CF4074" w:rsidRDefault="00CF4074" w:rsidP="0020256A">
      <w:pPr>
        <w:spacing w:after="0"/>
        <w:ind w:left="720"/>
      </w:pPr>
      <w:r>
        <w:t>(Note:  This desalting step can be done many ways.  Please see chart for options according to sample amount.)</w:t>
      </w:r>
    </w:p>
    <w:p w:rsidR="00CF4074" w:rsidRDefault="00CF4074" w:rsidP="0020256A">
      <w:pPr>
        <w:spacing w:after="0"/>
        <w:ind w:left="720"/>
      </w:pPr>
    </w:p>
    <w:tbl>
      <w:tblPr>
        <w:tblStyle w:val="TableGrid"/>
        <w:tblW w:w="0" w:type="auto"/>
        <w:tblInd w:w="18" w:type="dxa"/>
        <w:tblLook w:val="04A0"/>
      </w:tblPr>
      <w:tblGrid>
        <w:gridCol w:w="5858"/>
        <w:gridCol w:w="5140"/>
      </w:tblGrid>
      <w:tr w:rsidR="008D0085">
        <w:tc>
          <w:tcPr>
            <w:tcW w:w="5858" w:type="dxa"/>
          </w:tcPr>
          <w:p w:rsidR="008D0085" w:rsidRPr="008D0085" w:rsidRDefault="008D0085" w:rsidP="008D0085">
            <w:pPr>
              <w:jc w:val="center"/>
              <w:rPr>
                <w:b/>
                <w:u w:val="single"/>
              </w:rPr>
            </w:pPr>
            <w:r w:rsidRPr="008D0085">
              <w:rPr>
                <w:b/>
                <w:u w:val="single"/>
              </w:rPr>
              <w:t>Desalting Product</w:t>
            </w:r>
          </w:p>
        </w:tc>
        <w:tc>
          <w:tcPr>
            <w:tcW w:w="5140" w:type="dxa"/>
          </w:tcPr>
          <w:p w:rsidR="008D0085" w:rsidRPr="008D0085" w:rsidRDefault="008D0085" w:rsidP="008D0085">
            <w:pPr>
              <w:jc w:val="center"/>
              <w:rPr>
                <w:b/>
                <w:u w:val="single"/>
              </w:rPr>
            </w:pPr>
            <w:r w:rsidRPr="008D0085">
              <w:rPr>
                <w:b/>
                <w:u w:val="single"/>
              </w:rPr>
              <w:t>Amount of Protein (</w:t>
            </w:r>
            <w:proofErr w:type="spellStart"/>
            <w:r w:rsidRPr="008D0085">
              <w:rPr>
                <w:b/>
                <w:u w:val="single"/>
              </w:rPr>
              <w:t>ug</w:t>
            </w:r>
            <w:proofErr w:type="spellEnd"/>
            <w:r w:rsidRPr="008D0085">
              <w:rPr>
                <w:b/>
                <w:u w:val="single"/>
              </w:rPr>
              <w:t>)</w:t>
            </w:r>
          </w:p>
        </w:tc>
      </w:tr>
      <w:tr w:rsidR="008D0085">
        <w:tc>
          <w:tcPr>
            <w:tcW w:w="5858" w:type="dxa"/>
          </w:tcPr>
          <w:p w:rsidR="008D0085" w:rsidRDefault="008D0085" w:rsidP="0020256A">
            <w:r>
              <w:rPr>
                <w:snapToGrid w:val="0"/>
              </w:rPr>
              <w:t>Oasis HLB 96-well plate HLB µElution Plate, 30µm</w:t>
            </w:r>
          </w:p>
        </w:tc>
        <w:tc>
          <w:tcPr>
            <w:tcW w:w="5140" w:type="dxa"/>
          </w:tcPr>
          <w:p w:rsidR="008D0085" w:rsidRDefault="008D0085" w:rsidP="0020256A"/>
        </w:tc>
      </w:tr>
      <w:tr w:rsidR="008D0085">
        <w:tc>
          <w:tcPr>
            <w:tcW w:w="5858" w:type="dxa"/>
          </w:tcPr>
          <w:p w:rsidR="008D0085" w:rsidRDefault="008D0085" w:rsidP="0020256A">
            <w:r>
              <w:rPr>
                <w:snapToGrid w:val="0"/>
              </w:rPr>
              <w:t xml:space="preserve">Oasis HLB 96-well plate, 30µm (5mg) </w:t>
            </w:r>
          </w:p>
        </w:tc>
        <w:tc>
          <w:tcPr>
            <w:tcW w:w="5140" w:type="dxa"/>
          </w:tcPr>
          <w:p w:rsidR="008D0085" w:rsidRDefault="008D0085" w:rsidP="0020256A"/>
        </w:tc>
      </w:tr>
      <w:tr w:rsidR="008D0085">
        <w:tc>
          <w:tcPr>
            <w:tcW w:w="5858" w:type="dxa"/>
          </w:tcPr>
          <w:p w:rsidR="008D0085" w:rsidRDefault="008D0085" w:rsidP="0020256A">
            <w:r>
              <w:rPr>
                <w:snapToGrid w:val="0"/>
              </w:rPr>
              <w:t xml:space="preserve">Oasis HLB 96-well plate, 30µm (10mg) </w:t>
            </w:r>
          </w:p>
        </w:tc>
        <w:tc>
          <w:tcPr>
            <w:tcW w:w="5140" w:type="dxa"/>
          </w:tcPr>
          <w:p w:rsidR="008D0085" w:rsidRDefault="008D0085" w:rsidP="0020256A"/>
        </w:tc>
      </w:tr>
      <w:tr w:rsidR="008D0085">
        <w:tc>
          <w:tcPr>
            <w:tcW w:w="5858" w:type="dxa"/>
          </w:tcPr>
          <w:p w:rsidR="008D0085" w:rsidRDefault="008D0085" w:rsidP="0020256A">
            <w:r>
              <w:rPr>
                <w:snapToGrid w:val="0"/>
              </w:rPr>
              <w:t xml:space="preserve">SEP-Pak </w:t>
            </w:r>
            <w:proofErr w:type="spellStart"/>
            <w:r>
              <w:rPr>
                <w:snapToGrid w:val="0"/>
              </w:rPr>
              <w:t>vac</w:t>
            </w:r>
            <w:proofErr w:type="spellEnd"/>
            <w:r>
              <w:rPr>
                <w:snapToGrid w:val="0"/>
              </w:rPr>
              <w:t xml:space="preserve"> 1cc, 100mg, C18</w:t>
            </w:r>
          </w:p>
        </w:tc>
        <w:tc>
          <w:tcPr>
            <w:tcW w:w="5140" w:type="dxa"/>
          </w:tcPr>
          <w:p w:rsidR="008D0085" w:rsidRDefault="008D0085" w:rsidP="0020256A"/>
        </w:tc>
      </w:tr>
      <w:tr w:rsidR="008D0085">
        <w:tc>
          <w:tcPr>
            <w:tcW w:w="5858" w:type="dxa"/>
          </w:tcPr>
          <w:p w:rsidR="008D0085" w:rsidRDefault="008D0085" w:rsidP="0020256A">
            <w:pPr>
              <w:rPr>
                <w:snapToGrid w:val="0"/>
              </w:rPr>
            </w:pPr>
            <w:r>
              <w:rPr>
                <w:snapToGrid w:val="0"/>
              </w:rPr>
              <w:t>Oasis HLB Cartridge 1cc/10mg, 30µm</w:t>
            </w:r>
          </w:p>
        </w:tc>
        <w:tc>
          <w:tcPr>
            <w:tcW w:w="5140" w:type="dxa"/>
          </w:tcPr>
          <w:p w:rsidR="008D0085" w:rsidRDefault="008D0085" w:rsidP="0020256A"/>
        </w:tc>
      </w:tr>
      <w:tr w:rsidR="008D0085">
        <w:tc>
          <w:tcPr>
            <w:tcW w:w="5858" w:type="dxa"/>
          </w:tcPr>
          <w:p w:rsidR="008D0085" w:rsidRDefault="008D0085" w:rsidP="0020256A">
            <w:pPr>
              <w:rPr>
                <w:snapToGrid w:val="0"/>
              </w:rPr>
            </w:pPr>
            <w:r>
              <w:rPr>
                <w:snapToGrid w:val="0"/>
              </w:rPr>
              <w:t>Oasis HLB Cartridge 3cc/60mg, 30µm</w:t>
            </w:r>
            <w:r>
              <w:rPr>
                <w:snapToGrid w:val="0"/>
              </w:rPr>
              <w:tab/>
            </w:r>
          </w:p>
        </w:tc>
        <w:tc>
          <w:tcPr>
            <w:tcW w:w="5140" w:type="dxa"/>
          </w:tcPr>
          <w:p w:rsidR="008D0085" w:rsidRDefault="008D0085" w:rsidP="0020256A"/>
        </w:tc>
      </w:tr>
    </w:tbl>
    <w:p w:rsidR="00CF4074" w:rsidRDefault="00CF4074" w:rsidP="0020256A">
      <w:pPr>
        <w:spacing w:after="0"/>
        <w:ind w:left="720"/>
      </w:pPr>
    </w:p>
    <w:p w:rsidR="002C7210" w:rsidRDefault="0093213E" w:rsidP="0020256A">
      <w:pPr>
        <w:numPr>
          <w:ilvl w:val="1"/>
          <w:numId w:val="5"/>
        </w:numPr>
        <w:spacing w:after="0" w:line="240" w:lineRule="auto"/>
        <w:rPr>
          <w:snapToGrid w:val="0"/>
        </w:rPr>
      </w:pPr>
      <w:r>
        <w:rPr>
          <w:snapToGrid w:val="0"/>
        </w:rPr>
        <w:t xml:space="preserve">Re-suspend samples in 1mL of HPLC grade water and vortex vigorously for </w:t>
      </w:r>
      <w:r w:rsidR="002C7210">
        <w:rPr>
          <w:snapToGrid w:val="0"/>
        </w:rPr>
        <w:t>one minute.</w:t>
      </w:r>
    </w:p>
    <w:p w:rsidR="0093213E" w:rsidRDefault="0093213E" w:rsidP="0020256A">
      <w:pPr>
        <w:spacing w:after="0" w:line="240" w:lineRule="auto"/>
        <w:ind w:left="1440"/>
        <w:rPr>
          <w:snapToGrid w:val="0"/>
        </w:rPr>
      </w:pPr>
      <w:r>
        <w:rPr>
          <w:snapToGrid w:val="0"/>
        </w:rPr>
        <w:t xml:space="preserve">  </w:t>
      </w:r>
    </w:p>
    <w:p w:rsidR="0093213E" w:rsidRDefault="0093213E" w:rsidP="0020256A">
      <w:pPr>
        <w:numPr>
          <w:ilvl w:val="1"/>
          <w:numId w:val="5"/>
        </w:numPr>
        <w:spacing w:after="0" w:line="240" w:lineRule="auto"/>
        <w:rPr>
          <w:snapToGrid w:val="0"/>
        </w:rPr>
      </w:pPr>
      <w:r>
        <w:rPr>
          <w:snapToGrid w:val="0"/>
        </w:rPr>
        <w:t>Spin down</w:t>
      </w:r>
      <w:r w:rsidR="002C7210">
        <w:rPr>
          <w:snapToGrid w:val="0"/>
        </w:rPr>
        <w:t xml:space="preserve"> particular matter (quick spin).</w:t>
      </w:r>
    </w:p>
    <w:p w:rsidR="002C7210" w:rsidRPr="002C7210" w:rsidRDefault="002C7210" w:rsidP="0020256A">
      <w:pPr>
        <w:spacing w:after="0" w:line="240" w:lineRule="auto"/>
        <w:rPr>
          <w:snapToGrid w:val="0"/>
        </w:rPr>
      </w:pPr>
    </w:p>
    <w:p w:rsidR="0093213E" w:rsidRDefault="0093213E" w:rsidP="0020256A">
      <w:pPr>
        <w:numPr>
          <w:ilvl w:val="1"/>
          <w:numId w:val="5"/>
        </w:numPr>
        <w:spacing w:after="0" w:line="240" w:lineRule="auto"/>
        <w:rPr>
          <w:snapToGrid w:val="0"/>
        </w:rPr>
      </w:pPr>
      <w:r>
        <w:rPr>
          <w:snapToGrid w:val="0"/>
        </w:rPr>
        <w:t>Desalt</w:t>
      </w:r>
      <w:r w:rsidR="00C804C9">
        <w:rPr>
          <w:snapToGrid w:val="0"/>
        </w:rPr>
        <w:t xml:space="preserve">.  </w:t>
      </w:r>
      <w:r>
        <w:rPr>
          <w:snapToGrid w:val="0"/>
        </w:rPr>
        <w:t xml:space="preserve"> </w:t>
      </w:r>
      <w:r w:rsidR="002C7210">
        <w:rPr>
          <w:snapToGrid w:val="0"/>
        </w:rPr>
        <w:t xml:space="preserve">Do not load more that 250ug per </w:t>
      </w:r>
      <w:proofErr w:type="gramStart"/>
      <w:r w:rsidR="002C7210">
        <w:rPr>
          <w:snapToGrid w:val="0"/>
        </w:rPr>
        <w:t>cartridge,</w:t>
      </w:r>
      <w:proofErr w:type="gramEnd"/>
      <w:r w:rsidR="002C7210">
        <w:rPr>
          <w:snapToGrid w:val="0"/>
        </w:rPr>
        <w:t xml:space="preserve"> you can </w:t>
      </w:r>
      <w:r>
        <w:rPr>
          <w:snapToGrid w:val="0"/>
        </w:rPr>
        <w:t>overload the desalting filter.</w:t>
      </w:r>
    </w:p>
    <w:p w:rsidR="002C7210" w:rsidRDefault="0093213E" w:rsidP="0020256A">
      <w:pPr>
        <w:spacing w:after="0"/>
        <w:ind w:left="2160" w:hanging="720"/>
        <w:rPr>
          <w:snapToGrid w:val="0"/>
        </w:rPr>
      </w:pPr>
      <w:r>
        <w:rPr>
          <w:snapToGrid w:val="0"/>
        </w:rPr>
        <w:t>4.15.1</w:t>
      </w:r>
      <w:r>
        <w:rPr>
          <w:snapToGrid w:val="0"/>
        </w:rPr>
        <w:tab/>
        <w:t>1mL 100% ACN, charge by gravity flow. (Rinse solvent may be discarded)</w:t>
      </w:r>
    </w:p>
    <w:p w:rsidR="0093213E" w:rsidRDefault="0093213E" w:rsidP="0020256A">
      <w:pPr>
        <w:spacing w:after="0"/>
        <w:ind w:left="2160" w:hanging="720"/>
        <w:rPr>
          <w:snapToGrid w:val="0"/>
        </w:rPr>
      </w:pPr>
      <w:r>
        <w:rPr>
          <w:snapToGrid w:val="0"/>
        </w:rPr>
        <w:t>4.15.2</w:t>
      </w:r>
      <w:r>
        <w:rPr>
          <w:snapToGrid w:val="0"/>
        </w:rPr>
        <w:tab/>
        <w:t>2mL HPLC grade water, charge by gravity flow, if feasible. (Rinse solvent may be discarded)</w:t>
      </w:r>
    </w:p>
    <w:p w:rsidR="0093213E" w:rsidRDefault="0093213E" w:rsidP="0020256A">
      <w:pPr>
        <w:spacing w:after="0"/>
        <w:ind w:left="2160" w:hanging="720"/>
        <w:rPr>
          <w:snapToGrid w:val="0"/>
        </w:rPr>
      </w:pPr>
      <w:r>
        <w:rPr>
          <w:snapToGrid w:val="0"/>
        </w:rPr>
        <w:t>4.15.3</w:t>
      </w:r>
      <w:r>
        <w:rPr>
          <w:snapToGrid w:val="0"/>
        </w:rPr>
        <w:tab/>
        <w:t xml:space="preserve">Load 1mL sample.  Elute at a rate of 0.2-0.5mL/min. Ideal elution time is about five minutes.  Save </w:t>
      </w:r>
      <w:proofErr w:type="spellStart"/>
      <w:r>
        <w:rPr>
          <w:snapToGrid w:val="0"/>
        </w:rPr>
        <w:t>eluent</w:t>
      </w:r>
      <w:proofErr w:type="spellEnd"/>
      <w:r>
        <w:rPr>
          <w:snapToGrid w:val="0"/>
        </w:rPr>
        <w:t xml:space="preserve"> in vial</w:t>
      </w:r>
      <w:r w:rsidR="00C804C9">
        <w:rPr>
          <w:snapToGrid w:val="0"/>
        </w:rPr>
        <w:t>/plate</w:t>
      </w:r>
      <w:r>
        <w:rPr>
          <w:snapToGrid w:val="0"/>
        </w:rPr>
        <w:t xml:space="preserve"> and store at -20</w:t>
      </w:r>
      <w:r>
        <w:t>°</w:t>
      </w:r>
      <w:proofErr w:type="gramStart"/>
      <w:r>
        <w:t>C  labeled</w:t>
      </w:r>
      <w:proofErr w:type="gramEnd"/>
      <w:r>
        <w:t xml:space="preserve"> as sample name and LOAD.</w:t>
      </w:r>
    </w:p>
    <w:p w:rsidR="002C7210" w:rsidRPr="002C7210" w:rsidRDefault="0093213E" w:rsidP="0020256A">
      <w:pPr>
        <w:numPr>
          <w:ilvl w:val="2"/>
          <w:numId w:val="6"/>
        </w:numPr>
        <w:spacing w:after="0" w:line="240" w:lineRule="auto"/>
        <w:rPr>
          <w:snapToGrid w:val="0"/>
        </w:rPr>
      </w:pPr>
      <w:r>
        <w:rPr>
          <w:snapToGrid w:val="0"/>
        </w:rPr>
        <w:t xml:space="preserve">Wash with 1mL HPLC grade water.  Elute at a rate (0.2-1.0mL/min).  Ideal elution time is about five minutes.  Save </w:t>
      </w:r>
      <w:proofErr w:type="spellStart"/>
      <w:r>
        <w:rPr>
          <w:snapToGrid w:val="0"/>
        </w:rPr>
        <w:t>eluent</w:t>
      </w:r>
      <w:proofErr w:type="spellEnd"/>
      <w:r>
        <w:rPr>
          <w:snapToGrid w:val="0"/>
        </w:rPr>
        <w:t xml:space="preserve"> in vial</w:t>
      </w:r>
      <w:r w:rsidR="00C804C9">
        <w:rPr>
          <w:snapToGrid w:val="0"/>
        </w:rPr>
        <w:t>/plate</w:t>
      </w:r>
      <w:r>
        <w:rPr>
          <w:snapToGrid w:val="0"/>
        </w:rPr>
        <w:t xml:space="preserve"> and store at -20</w:t>
      </w:r>
      <w:r>
        <w:t>°C labeled as sample name and WASH.</w:t>
      </w:r>
    </w:p>
    <w:p w:rsidR="0093213E" w:rsidRDefault="0093213E" w:rsidP="0020256A">
      <w:pPr>
        <w:spacing w:after="0" w:line="240" w:lineRule="auto"/>
        <w:ind w:left="2160"/>
        <w:rPr>
          <w:snapToGrid w:val="0"/>
        </w:rPr>
      </w:pPr>
      <w:r>
        <w:t xml:space="preserve">  </w:t>
      </w:r>
    </w:p>
    <w:p w:rsidR="0093213E" w:rsidRDefault="0093213E" w:rsidP="0020256A">
      <w:pPr>
        <w:numPr>
          <w:ilvl w:val="2"/>
          <w:numId w:val="6"/>
        </w:numPr>
        <w:spacing w:after="0" w:line="240" w:lineRule="auto"/>
        <w:rPr>
          <w:snapToGrid w:val="0"/>
        </w:rPr>
      </w:pPr>
      <w:r>
        <w:rPr>
          <w:snapToGrid w:val="0"/>
        </w:rPr>
        <w:t xml:space="preserve">Elute with 1mL 80% ACN.  Apply vacuum to recover as much </w:t>
      </w:r>
      <w:proofErr w:type="spellStart"/>
      <w:r>
        <w:rPr>
          <w:snapToGrid w:val="0"/>
        </w:rPr>
        <w:t>eluent</w:t>
      </w:r>
      <w:proofErr w:type="spellEnd"/>
      <w:r>
        <w:rPr>
          <w:snapToGrid w:val="0"/>
        </w:rPr>
        <w:t xml:space="preserve"> as possible.  This elute</w:t>
      </w:r>
      <w:r w:rsidR="00C804C9">
        <w:rPr>
          <w:snapToGrid w:val="0"/>
        </w:rPr>
        <w:t xml:space="preserve"> in vial/plate and</w:t>
      </w:r>
      <w:r>
        <w:rPr>
          <w:snapToGrid w:val="0"/>
        </w:rPr>
        <w:t xml:space="preserve"> should be labeled as sample name and ELUTE.</w:t>
      </w:r>
    </w:p>
    <w:p w:rsidR="002C7210" w:rsidRDefault="002C7210" w:rsidP="0020256A">
      <w:pPr>
        <w:spacing w:after="0" w:line="240" w:lineRule="auto"/>
        <w:ind w:left="720"/>
        <w:rPr>
          <w:snapToGrid w:val="0"/>
        </w:rPr>
      </w:pPr>
    </w:p>
    <w:p w:rsidR="0093213E" w:rsidRPr="002C7210" w:rsidRDefault="0093213E" w:rsidP="0020256A">
      <w:pPr>
        <w:pStyle w:val="ListParagraph"/>
        <w:numPr>
          <w:ilvl w:val="1"/>
          <w:numId w:val="6"/>
        </w:numPr>
        <w:spacing w:after="0" w:line="240" w:lineRule="auto"/>
        <w:rPr>
          <w:snapToGrid w:val="0"/>
        </w:rPr>
      </w:pPr>
      <w:r w:rsidRPr="002C7210">
        <w:rPr>
          <w:snapToGrid w:val="0"/>
        </w:rPr>
        <w:t>Dry ELUTE in Speed-</w:t>
      </w:r>
      <w:proofErr w:type="spellStart"/>
      <w:r w:rsidRPr="002C7210">
        <w:rPr>
          <w:snapToGrid w:val="0"/>
        </w:rPr>
        <w:t>Vac</w:t>
      </w:r>
      <w:proofErr w:type="spellEnd"/>
      <w:r w:rsidRPr="002C7210">
        <w:rPr>
          <w:snapToGrid w:val="0"/>
        </w:rPr>
        <w:t xml:space="preserve"> to dryness.  This should only take a few hours during the day.</w:t>
      </w:r>
    </w:p>
    <w:p w:rsidR="0093213E" w:rsidRDefault="0093213E" w:rsidP="0020256A">
      <w:pPr>
        <w:spacing w:after="0"/>
        <w:rPr>
          <w:snapToGrid w:val="0"/>
        </w:rPr>
      </w:pPr>
    </w:p>
    <w:p w:rsidR="0093213E" w:rsidRDefault="0093213E" w:rsidP="0020256A">
      <w:pPr>
        <w:spacing w:after="0"/>
        <w:ind w:left="1080"/>
        <w:rPr>
          <w:snapToGrid w:val="0"/>
        </w:rPr>
      </w:pPr>
      <w:r>
        <w:rPr>
          <w:snapToGrid w:val="0"/>
        </w:rPr>
        <w:t>Note:  Store dry samples in freezer overnight or until you can complete the next steps.</w:t>
      </w:r>
    </w:p>
    <w:p w:rsidR="0093213E" w:rsidRDefault="0093213E" w:rsidP="0020256A">
      <w:pPr>
        <w:spacing w:after="0"/>
        <w:ind w:left="720"/>
        <w:rPr>
          <w:snapToGrid w:val="0"/>
        </w:rPr>
      </w:pPr>
      <w:r>
        <w:rPr>
          <w:snapToGrid w:val="0"/>
        </w:rPr>
        <w:t>---------------------------------------------------------------------------------------------------</w:t>
      </w:r>
      <w:r w:rsidR="0020256A">
        <w:rPr>
          <w:snapToGrid w:val="0"/>
        </w:rPr>
        <w:t>--------------------------------------------------</w:t>
      </w:r>
    </w:p>
    <w:p w:rsidR="00522F8A" w:rsidRDefault="00522F8A" w:rsidP="0020256A">
      <w:pPr>
        <w:spacing w:after="0"/>
        <w:ind w:left="720"/>
        <w:rPr>
          <w:snapToGrid w:val="0"/>
        </w:rPr>
      </w:pPr>
    </w:p>
    <w:p w:rsidR="00522F8A" w:rsidRDefault="00522F8A" w:rsidP="0020256A">
      <w:pPr>
        <w:spacing w:after="0"/>
        <w:ind w:left="720"/>
        <w:rPr>
          <w:snapToGrid w:val="0"/>
        </w:rPr>
      </w:pPr>
    </w:p>
    <w:p w:rsidR="00522F8A" w:rsidRDefault="00522F8A" w:rsidP="0020256A">
      <w:pPr>
        <w:spacing w:after="0"/>
        <w:ind w:left="720"/>
        <w:rPr>
          <w:snapToGrid w:val="0"/>
        </w:rPr>
      </w:pPr>
    </w:p>
    <w:p w:rsidR="00522F8A" w:rsidRDefault="00522F8A" w:rsidP="0020256A">
      <w:pPr>
        <w:spacing w:after="0"/>
        <w:ind w:left="720"/>
        <w:rPr>
          <w:snapToGrid w:val="0"/>
        </w:rPr>
      </w:pPr>
    </w:p>
    <w:p w:rsidR="00522F8A" w:rsidRDefault="00522F8A" w:rsidP="0020256A">
      <w:pPr>
        <w:spacing w:after="0"/>
        <w:ind w:left="720"/>
        <w:rPr>
          <w:snapToGrid w:val="0"/>
        </w:rPr>
      </w:pPr>
    </w:p>
    <w:p w:rsidR="00522F8A" w:rsidRDefault="00522F8A" w:rsidP="0020256A">
      <w:pPr>
        <w:spacing w:after="0"/>
        <w:ind w:left="720"/>
        <w:rPr>
          <w:snapToGrid w:val="0"/>
        </w:rPr>
      </w:pPr>
    </w:p>
    <w:p w:rsidR="00522F8A" w:rsidRDefault="00522F8A" w:rsidP="0020256A">
      <w:pPr>
        <w:spacing w:after="0"/>
        <w:ind w:left="720"/>
        <w:rPr>
          <w:snapToGrid w:val="0"/>
        </w:rPr>
      </w:pPr>
    </w:p>
    <w:p w:rsidR="00522F8A" w:rsidRDefault="00522F8A" w:rsidP="0020256A">
      <w:pPr>
        <w:spacing w:after="0"/>
        <w:ind w:left="720"/>
        <w:rPr>
          <w:snapToGrid w:val="0"/>
        </w:rPr>
      </w:pPr>
    </w:p>
    <w:p w:rsidR="00522F8A" w:rsidRDefault="00522F8A" w:rsidP="0020256A">
      <w:pPr>
        <w:spacing w:after="0"/>
        <w:ind w:left="720"/>
        <w:rPr>
          <w:snapToGrid w:val="0"/>
        </w:rPr>
      </w:pPr>
    </w:p>
    <w:p w:rsidR="00522F8A" w:rsidRDefault="00522F8A" w:rsidP="0020256A">
      <w:pPr>
        <w:spacing w:after="0"/>
        <w:ind w:left="720"/>
        <w:rPr>
          <w:snapToGrid w:val="0"/>
        </w:rPr>
      </w:pPr>
    </w:p>
    <w:p w:rsidR="00AF2D91" w:rsidRDefault="00AF2D91" w:rsidP="0020256A">
      <w:pPr>
        <w:spacing w:after="0"/>
        <w:ind w:left="720"/>
        <w:rPr>
          <w:snapToGrid w:val="0"/>
        </w:rPr>
      </w:pPr>
      <w:r>
        <w:rPr>
          <w:snapToGrid w:val="0"/>
        </w:rPr>
        <w:t>Day 4 ~</w:t>
      </w:r>
      <w:r w:rsidR="00675ABD">
        <w:rPr>
          <w:snapToGrid w:val="0"/>
        </w:rPr>
        <w:t>5</w:t>
      </w:r>
      <w:r>
        <w:rPr>
          <w:snapToGrid w:val="0"/>
        </w:rPr>
        <w:t xml:space="preserve"> hour</w:t>
      </w:r>
      <w:r w:rsidR="00675ABD">
        <w:rPr>
          <w:snapToGrid w:val="0"/>
        </w:rPr>
        <w:t>s</w:t>
      </w:r>
    </w:p>
    <w:p w:rsidR="0020256A" w:rsidRDefault="0020256A" w:rsidP="0020256A">
      <w:pPr>
        <w:spacing w:after="0"/>
        <w:ind w:left="720"/>
        <w:rPr>
          <w:snapToGrid w:val="0"/>
        </w:rPr>
      </w:pPr>
    </w:p>
    <w:p w:rsidR="006C42BD" w:rsidRDefault="00AF2D91" w:rsidP="0020256A">
      <w:pPr>
        <w:pStyle w:val="ListParagraph"/>
        <w:numPr>
          <w:ilvl w:val="1"/>
          <w:numId w:val="6"/>
        </w:numPr>
        <w:spacing w:after="0"/>
        <w:rPr>
          <w:snapToGrid w:val="0"/>
        </w:rPr>
      </w:pPr>
      <w:r w:rsidRPr="006C42BD">
        <w:rPr>
          <w:snapToGrid w:val="0"/>
        </w:rPr>
        <w:t>Dependant on how much protein you want to run on a single Zoom strip, you should either</w:t>
      </w:r>
      <w:r w:rsidR="006C42BD">
        <w:rPr>
          <w:snapToGrid w:val="0"/>
        </w:rPr>
        <w:t xml:space="preserve">:  </w:t>
      </w:r>
    </w:p>
    <w:p w:rsidR="006C42BD" w:rsidRDefault="006C42BD" w:rsidP="0020256A">
      <w:pPr>
        <w:pStyle w:val="ListParagraph"/>
        <w:spacing w:after="0"/>
        <w:ind w:left="1440"/>
        <w:rPr>
          <w:snapToGrid w:val="0"/>
        </w:rPr>
      </w:pPr>
      <w:r>
        <w:rPr>
          <w:snapToGrid w:val="0"/>
        </w:rPr>
        <w:t>R</w:t>
      </w:r>
      <w:r w:rsidR="00AF2D91" w:rsidRPr="006C42BD">
        <w:rPr>
          <w:snapToGrid w:val="0"/>
        </w:rPr>
        <w:t xml:space="preserve">econstitute your sample(s) in water and aliquot </w:t>
      </w:r>
      <w:r w:rsidRPr="006C42BD">
        <w:rPr>
          <w:snapToGrid w:val="0"/>
        </w:rPr>
        <w:t xml:space="preserve">what you need to run, and then dry that down in the speed </w:t>
      </w:r>
      <w:proofErr w:type="spellStart"/>
      <w:r w:rsidRPr="006C42BD">
        <w:rPr>
          <w:snapToGrid w:val="0"/>
        </w:rPr>
        <w:t>vac</w:t>
      </w:r>
      <w:proofErr w:type="spellEnd"/>
      <w:r w:rsidRPr="006C42BD">
        <w:rPr>
          <w:snapToGrid w:val="0"/>
        </w:rPr>
        <w:t xml:space="preserve"> and then reconstitute in </w:t>
      </w:r>
      <w:r>
        <w:rPr>
          <w:snapToGrid w:val="0"/>
        </w:rPr>
        <w:t xml:space="preserve">155uL </w:t>
      </w:r>
      <w:r w:rsidRPr="006C42BD">
        <w:rPr>
          <w:snapToGrid w:val="0"/>
        </w:rPr>
        <w:t>6M Urea</w:t>
      </w:r>
    </w:p>
    <w:p w:rsidR="006C42BD" w:rsidRDefault="006C42BD" w:rsidP="0020256A">
      <w:pPr>
        <w:pStyle w:val="ListParagraph"/>
        <w:spacing w:after="0"/>
        <w:ind w:left="1080"/>
        <w:rPr>
          <w:snapToGrid w:val="0"/>
        </w:rPr>
      </w:pPr>
      <w:r>
        <w:rPr>
          <w:snapToGrid w:val="0"/>
        </w:rPr>
        <w:t>(</w:t>
      </w:r>
      <w:proofErr w:type="gramStart"/>
      <w:r>
        <w:rPr>
          <w:snapToGrid w:val="0"/>
        </w:rPr>
        <w:t>or</w:t>
      </w:r>
      <w:proofErr w:type="gramEnd"/>
      <w:r>
        <w:rPr>
          <w:snapToGrid w:val="0"/>
        </w:rPr>
        <w:t>)</w:t>
      </w:r>
      <w:r w:rsidRPr="006C42BD">
        <w:rPr>
          <w:snapToGrid w:val="0"/>
        </w:rPr>
        <w:t xml:space="preserve"> </w:t>
      </w:r>
    </w:p>
    <w:p w:rsidR="006C42BD" w:rsidRPr="006C42BD" w:rsidRDefault="006C42BD" w:rsidP="0020256A">
      <w:pPr>
        <w:pStyle w:val="ListParagraph"/>
        <w:spacing w:after="0"/>
        <w:ind w:left="1440"/>
        <w:rPr>
          <w:snapToGrid w:val="0"/>
        </w:rPr>
      </w:pPr>
      <w:r>
        <w:rPr>
          <w:snapToGrid w:val="0"/>
        </w:rPr>
        <w:t>T</w:t>
      </w:r>
      <w:r w:rsidRPr="006C42BD">
        <w:rPr>
          <w:snapToGrid w:val="0"/>
        </w:rPr>
        <w:t xml:space="preserve">ake the dried sample from 4.16 and directly reconstitute dry samples in </w:t>
      </w:r>
      <w:r>
        <w:rPr>
          <w:snapToGrid w:val="0"/>
        </w:rPr>
        <w:t xml:space="preserve">155uL </w:t>
      </w:r>
      <w:r w:rsidRPr="006C42BD">
        <w:rPr>
          <w:snapToGrid w:val="0"/>
        </w:rPr>
        <w:t>6M Urea</w:t>
      </w:r>
      <w:r>
        <w:rPr>
          <w:snapToGrid w:val="0"/>
        </w:rPr>
        <w:t xml:space="preserve">.  </w:t>
      </w:r>
      <w:r w:rsidRPr="006C42BD">
        <w:rPr>
          <w:snapToGrid w:val="0"/>
        </w:rPr>
        <w:t>Vortex samples vigorously for one minute.  Centrifuge as necessary.</w:t>
      </w:r>
    </w:p>
    <w:p w:rsidR="00AF2D91" w:rsidRDefault="00C804C9" w:rsidP="0020256A">
      <w:pPr>
        <w:spacing w:after="0"/>
        <w:ind w:left="1440"/>
        <w:rPr>
          <w:snapToGrid w:val="0"/>
        </w:rPr>
      </w:pPr>
      <w:r>
        <w:rPr>
          <w:snapToGrid w:val="0"/>
        </w:rPr>
        <w:t>(</w:t>
      </w:r>
      <w:r w:rsidR="006C42BD">
        <w:rPr>
          <w:snapToGrid w:val="0"/>
        </w:rPr>
        <w:t xml:space="preserve">Note:  </w:t>
      </w:r>
      <w:r w:rsidR="00AF2D91">
        <w:rPr>
          <w:snapToGrid w:val="0"/>
        </w:rPr>
        <w:t>If you are digesting large amounts of protein and only need aliquots for the next steps, DO NOT store samples in UREA.  You should store the samples in water.</w:t>
      </w:r>
      <w:r>
        <w:rPr>
          <w:snapToGrid w:val="0"/>
        </w:rPr>
        <w:t>)</w:t>
      </w:r>
      <w:r w:rsidR="00AF2D91">
        <w:rPr>
          <w:snapToGrid w:val="0"/>
        </w:rPr>
        <w:t xml:space="preserve">  </w:t>
      </w:r>
    </w:p>
    <w:p w:rsidR="00C804C9" w:rsidRDefault="00AF2D91" w:rsidP="0020256A">
      <w:pPr>
        <w:spacing w:after="0"/>
        <w:ind w:left="1440" w:hanging="720"/>
        <w:rPr>
          <w:snapToGrid w:val="0"/>
        </w:rPr>
      </w:pPr>
      <w:r>
        <w:rPr>
          <w:snapToGrid w:val="0"/>
        </w:rPr>
        <w:tab/>
      </w:r>
      <w:r w:rsidR="00C804C9">
        <w:rPr>
          <w:snapToGrid w:val="0"/>
        </w:rPr>
        <w:t>(</w:t>
      </w:r>
      <w:r>
        <w:rPr>
          <w:snapToGrid w:val="0"/>
        </w:rPr>
        <w:t>Note:  Make Urea fresh daily.</w:t>
      </w:r>
      <w:r w:rsidR="00C804C9">
        <w:rPr>
          <w:snapToGrid w:val="0"/>
        </w:rPr>
        <w:t>)</w:t>
      </w:r>
    </w:p>
    <w:p w:rsidR="00C804C9" w:rsidRDefault="00C804C9" w:rsidP="0020256A">
      <w:pPr>
        <w:spacing w:after="0"/>
        <w:ind w:left="1440" w:hanging="720"/>
        <w:rPr>
          <w:snapToGrid w:val="0"/>
        </w:rPr>
      </w:pPr>
      <w:r>
        <w:rPr>
          <w:snapToGrid w:val="0"/>
        </w:rPr>
        <w:tab/>
        <w:t>6M Urea = molecular weight (60.06g) x 6 = 360.36g/ 1L</w:t>
      </w:r>
    </w:p>
    <w:p w:rsidR="00C638B5" w:rsidRDefault="00C804C9" w:rsidP="0020256A">
      <w:pPr>
        <w:spacing w:after="0"/>
        <w:ind w:left="1440" w:hanging="720"/>
        <w:rPr>
          <w:snapToGrid w:val="0"/>
        </w:rPr>
      </w:pPr>
      <w:r>
        <w:rPr>
          <w:snapToGrid w:val="0"/>
        </w:rPr>
        <w:tab/>
        <w:t>6M Urea = 0.72g/2mL</w:t>
      </w:r>
      <w:r w:rsidR="00AF2D91">
        <w:rPr>
          <w:snapToGrid w:val="0"/>
        </w:rPr>
        <w:t xml:space="preserve">  </w:t>
      </w:r>
    </w:p>
    <w:p w:rsidR="00C638B5" w:rsidRPr="0020256A" w:rsidRDefault="0020256A" w:rsidP="0020256A">
      <w:pPr>
        <w:spacing w:after="0"/>
        <w:ind w:left="1440" w:hanging="720"/>
        <w:rPr>
          <w:snapToGrid w:val="0"/>
        </w:rPr>
      </w:pPr>
      <w:r>
        <w:rPr>
          <w:snapToGrid w:val="0"/>
        </w:rPr>
        <w:t>4.18</w:t>
      </w:r>
      <w:r>
        <w:rPr>
          <w:snapToGrid w:val="0"/>
        </w:rPr>
        <w:tab/>
      </w:r>
      <w:r w:rsidR="00C638B5" w:rsidRPr="0020256A">
        <w:rPr>
          <w:snapToGrid w:val="0"/>
        </w:rPr>
        <w:t xml:space="preserve">Load sample (155uL) into the sample loading wells located at the rounded edge of the ZOOM </w:t>
      </w:r>
      <w:proofErr w:type="spellStart"/>
      <w:r w:rsidR="00C638B5" w:rsidRPr="0020256A">
        <w:rPr>
          <w:snapToGrid w:val="0"/>
        </w:rPr>
        <w:t>IPGRunner</w:t>
      </w:r>
      <w:proofErr w:type="spellEnd"/>
      <w:r w:rsidR="00C638B5" w:rsidRPr="0020256A">
        <w:rPr>
          <w:snapToGrid w:val="0"/>
        </w:rPr>
        <w:t xml:space="preserve"> cassette.  (You do not need to load the remaining wells if you are not planning on using them for rehydration…..leave the unused wells empty.)</w:t>
      </w:r>
    </w:p>
    <w:p w:rsidR="0020256A" w:rsidRDefault="0020256A" w:rsidP="0063109C">
      <w:pPr>
        <w:spacing w:after="0"/>
        <w:ind w:left="1440" w:hanging="720"/>
        <w:rPr>
          <w:snapToGrid w:val="0"/>
        </w:rPr>
      </w:pPr>
      <w:r>
        <w:rPr>
          <w:snapToGrid w:val="0"/>
        </w:rPr>
        <w:t>4.19</w:t>
      </w:r>
      <w:r>
        <w:rPr>
          <w:snapToGrid w:val="0"/>
        </w:rPr>
        <w:tab/>
        <w:t xml:space="preserve">Remove Zoom strip </w:t>
      </w:r>
      <w:r w:rsidR="0063109C">
        <w:rPr>
          <w:snapToGrid w:val="0"/>
        </w:rPr>
        <w:t xml:space="preserve">(pH 3.5-4.7) </w:t>
      </w:r>
      <w:r>
        <w:rPr>
          <w:snapToGrid w:val="0"/>
        </w:rPr>
        <w:t>from card holding from the basic (-) end, flipping and making the strip gel side up.</w:t>
      </w:r>
    </w:p>
    <w:p w:rsidR="0020256A" w:rsidRDefault="0020256A" w:rsidP="0020256A">
      <w:pPr>
        <w:spacing w:after="0"/>
        <w:rPr>
          <w:snapToGrid w:val="0"/>
        </w:rPr>
      </w:pPr>
      <w:r>
        <w:rPr>
          <w:snapToGrid w:val="0"/>
        </w:rPr>
        <w:tab/>
        <w:t>4.20</w:t>
      </w:r>
      <w:r>
        <w:rPr>
          <w:snapToGrid w:val="0"/>
        </w:rPr>
        <w:tab/>
        <w:t xml:space="preserve">Using your </w:t>
      </w:r>
      <w:r w:rsidR="00C4629A">
        <w:rPr>
          <w:snapToGrid w:val="0"/>
        </w:rPr>
        <w:t xml:space="preserve">fingers, gently slide the acidic (+) end of the strip into the sample well located on the curved </w:t>
      </w:r>
    </w:p>
    <w:p w:rsidR="00C4629A" w:rsidRDefault="00C4629A" w:rsidP="0020256A">
      <w:pPr>
        <w:spacing w:after="0"/>
        <w:rPr>
          <w:snapToGrid w:val="0"/>
        </w:rPr>
      </w:pPr>
      <w:r>
        <w:rPr>
          <w:snapToGrid w:val="0"/>
        </w:rPr>
        <w:tab/>
      </w:r>
      <w:r>
        <w:rPr>
          <w:snapToGrid w:val="0"/>
        </w:rPr>
        <w:tab/>
      </w:r>
      <w:proofErr w:type="gramStart"/>
      <w:r>
        <w:rPr>
          <w:snapToGrid w:val="0"/>
        </w:rPr>
        <w:t>side</w:t>
      </w:r>
      <w:proofErr w:type="gramEnd"/>
      <w:r>
        <w:rPr>
          <w:snapToGrid w:val="0"/>
        </w:rPr>
        <w:t xml:space="preserve"> of the cassette.  (To avoid air bubbles, slide the strip back and forth until all bubbles are gone.)</w:t>
      </w:r>
    </w:p>
    <w:p w:rsidR="00C638B5" w:rsidRDefault="00C804C9" w:rsidP="00C4629A">
      <w:pPr>
        <w:spacing w:after="0"/>
        <w:rPr>
          <w:snapToGrid w:val="0"/>
        </w:rPr>
      </w:pPr>
      <w:r>
        <w:rPr>
          <w:snapToGrid w:val="0"/>
        </w:rPr>
        <w:tab/>
        <w:t>4.21</w:t>
      </w:r>
      <w:r>
        <w:rPr>
          <w:snapToGrid w:val="0"/>
        </w:rPr>
        <w:tab/>
        <w:t xml:space="preserve">Seal </w:t>
      </w:r>
      <w:r w:rsidR="00C4629A">
        <w:rPr>
          <w:snapToGrid w:val="0"/>
        </w:rPr>
        <w:t>all sample well</w:t>
      </w:r>
      <w:r>
        <w:rPr>
          <w:snapToGrid w:val="0"/>
        </w:rPr>
        <w:t xml:space="preserve">s with the purple </w:t>
      </w:r>
      <w:r w:rsidR="00C4629A">
        <w:rPr>
          <w:snapToGrid w:val="0"/>
        </w:rPr>
        <w:t>sealing tape provided in the kit.</w:t>
      </w:r>
    </w:p>
    <w:p w:rsidR="00C4629A" w:rsidRDefault="00C4629A" w:rsidP="00480F4D">
      <w:pPr>
        <w:spacing w:after="0"/>
        <w:rPr>
          <w:snapToGrid w:val="0"/>
        </w:rPr>
      </w:pPr>
      <w:r>
        <w:rPr>
          <w:snapToGrid w:val="0"/>
        </w:rPr>
        <w:tab/>
        <w:t>4.22</w:t>
      </w:r>
      <w:r>
        <w:rPr>
          <w:snapToGrid w:val="0"/>
        </w:rPr>
        <w:tab/>
        <w:t>Incubate at room temperature for at least 1 hour.</w:t>
      </w:r>
    </w:p>
    <w:p w:rsidR="00C4629A" w:rsidRDefault="00C4629A" w:rsidP="00480F4D">
      <w:pPr>
        <w:spacing w:after="0"/>
        <w:rPr>
          <w:snapToGrid w:val="0"/>
        </w:rPr>
      </w:pPr>
      <w:r>
        <w:rPr>
          <w:snapToGrid w:val="0"/>
        </w:rPr>
        <w:tab/>
        <w:t>4.23</w:t>
      </w:r>
      <w:r>
        <w:rPr>
          <w:snapToGrid w:val="0"/>
        </w:rPr>
        <w:tab/>
        <w:t>Remove sealing tape and white sample loading device from cassette to expose adhesive.</w:t>
      </w:r>
    </w:p>
    <w:p w:rsidR="00C638B5" w:rsidRDefault="00C4629A" w:rsidP="00480F4D">
      <w:pPr>
        <w:pStyle w:val="ListParagraph"/>
        <w:numPr>
          <w:ilvl w:val="1"/>
          <w:numId w:val="9"/>
        </w:numPr>
        <w:spacing w:after="0"/>
      </w:pPr>
      <w:r>
        <w:t>Apply (600uL) DI water to 2 electrode wicks each.</w:t>
      </w:r>
    </w:p>
    <w:p w:rsidR="00C638B5" w:rsidRDefault="00C638B5" w:rsidP="00480F4D">
      <w:pPr>
        <w:pStyle w:val="ListParagraph"/>
        <w:numPr>
          <w:ilvl w:val="1"/>
          <w:numId w:val="9"/>
        </w:numPr>
        <w:spacing w:after="0" w:line="240" w:lineRule="auto"/>
      </w:pPr>
      <w:r>
        <w:t xml:space="preserve">Place an electrode wick at both ends of the cassette over the adhesive, </w:t>
      </w:r>
      <w:r w:rsidR="00C4629A">
        <w:t>using the black alignment marks.</w:t>
      </w:r>
    </w:p>
    <w:p w:rsidR="00C638B5" w:rsidRDefault="00C4629A" w:rsidP="00480F4D">
      <w:pPr>
        <w:spacing w:after="0" w:line="240" w:lineRule="auto"/>
        <w:ind w:left="1440" w:hanging="720"/>
      </w:pPr>
      <w:r>
        <w:t>4.26</w:t>
      </w:r>
      <w:r>
        <w:tab/>
      </w:r>
      <w:r w:rsidR="00C638B5">
        <w:t xml:space="preserve">Slide the cassette into position into the ZOOM </w:t>
      </w:r>
      <w:proofErr w:type="spellStart"/>
      <w:r w:rsidR="00C638B5">
        <w:t>IPGRunner</w:t>
      </w:r>
      <w:proofErr w:type="spellEnd"/>
      <w:r w:rsidR="00C638B5">
        <w:t xml:space="preserve"> core rounded side up, and the wicks will be in contact w</w:t>
      </w:r>
      <w:r>
        <w:t>ith the electrodes of the core.  (</w:t>
      </w:r>
      <w:r w:rsidR="00C638B5">
        <w:t>If only 1 cassette is being focused, use the buffer dam in the core, however, if 2 cassettes are being focuse</w:t>
      </w:r>
      <w:r>
        <w:t>d, the buffer dam is not needed)</w:t>
      </w:r>
    </w:p>
    <w:p w:rsidR="00C638B5" w:rsidRDefault="00675ABD" w:rsidP="00480F4D">
      <w:pPr>
        <w:spacing w:after="0" w:line="240" w:lineRule="auto"/>
        <w:ind w:left="1440" w:hanging="720"/>
      </w:pPr>
      <w:r>
        <w:t>4.27</w:t>
      </w:r>
      <w:r>
        <w:tab/>
      </w:r>
      <w:r w:rsidR="00C638B5">
        <w:t>Slide the apparatus with the core, cassette, and buffer dam into the mini-cell chamber core.</w:t>
      </w:r>
    </w:p>
    <w:p w:rsidR="00675ABD" w:rsidRDefault="00675ABD" w:rsidP="00480F4D">
      <w:pPr>
        <w:spacing w:after="0" w:line="240" w:lineRule="auto"/>
        <w:ind w:left="1440" w:hanging="720"/>
      </w:pPr>
      <w:r>
        <w:t>4.28</w:t>
      </w:r>
      <w:r>
        <w:tab/>
      </w:r>
      <w:r w:rsidR="00C638B5">
        <w:t xml:space="preserve">Pull the gel tension lever of the wedge toward the front of the mini cell until the lever </w:t>
      </w:r>
      <w:r w:rsidR="0063109C">
        <w:t>tight.</w:t>
      </w:r>
    </w:p>
    <w:p w:rsidR="00C638B5" w:rsidRPr="00675ABD" w:rsidRDefault="00675ABD" w:rsidP="00675ABD">
      <w:pPr>
        <w:spacing w:after="0" w:line="240" w:lineRule="auto"/>
        <w:ind w:left="1440" w:hanging="720"/>
      </w:pPr>
      <w:r>
        <w:t>4.29</w:t>
      </w:r>
      <w:r>
        <w:tab/>
      </w:r>
      <w:r w:rsidR="00C638B5">
        <w:t xml:space="preserve">Fill the </w:t>
      </w:r>
      <w:r w:rsidR="00C638B5">
        <w:rPr>
          <w:b/>
        </w:rPr>
        <w:t>OUTER</w:t>
      </w:r>
      <w:r w:rsidR="00C638B5">
        <w:t xml:space="preserve"> chamber of the mini cell with 600mL DI H2O.</w:t>
      </w:r>
      <w:r>
        <w:t xml:space="preserve"> </w:t>
      </w:r>
      <w:r w:rsidR="00C638B5">
        <w:rPr>
          <w:b/>
        </w:rPr>
        <w:t>CAUTION:  Do not pour any other liquid into the inner chamber of the mini cell.</w:t>
      </w:r>
    </w:p>
    <w:p w:rsidR="00C638B5" w:rsidRPr="00675ABD" w:rsidRDefault="00C638B5" w:rsidP="00675ABD">
      <w:pPr>
        <w:pStyle w:val="ListParagraph"/>
        <w:numPr>
          <w:ilvl w:val="1"/>
          <w:numId w:val="10"/>
        </w:numPr>
        <w:spacing w:after="0" w:line="240" w:lineRule="auto"/>
        <w:rPr>
          <w:b/>
        </w:rPr>
      </w:pPr>
      <w:r>
        <w:t xml:space="preserve">Place the ZOOM </w:t>
      </w:r>
      <w:proofErr w:type="spellStart"/>
      <w:r>
        <w:t>IPGRunner</w:t>
      </w:r>
      <w:proofErr w:type="spellEnd"/>
      <w:r>
        <w:t xml:space="preserve"> cell lid on the ZOOM core.</w:t>
      </w:r>
    </w:p>
    <w:p w:rsidR="00C638B5" w:rsidRDefault="00C638B5" w:rsidP="00675ABD">
      <w:pPr>
        <w:spacing w:after="0" w:line="240" w:lineRule="auto"/>
        <w:ind w:left="720" w:firstLine="720"/>
        <w:rPr>
          <w:b/>
        </w:rPr>
      </w:pPr>
      <w:r>
        <w:rPr>
          <w:b/>
        </w:rPr>
        <w:t>CAUTION:  Do not handle the lid with the electrode cords plugged into the power supply.</w:t>
      </w:r>
    </w:p>
    <w:p w:rsidR="00C638B5" w:rsidRDefault="00C638B5" w:rsidP="00675ABD">
      <w:pPr>
        <w:pStyle w:val="ListParagraph"/>
        <w:numPr>
          <w:ilvl w:val="1"/>
          <w:numId w:val="10"/>
        </w:numPr>
        <w:spacing w:after="0" w:line="240" w:lineRule="auto"/>
      </w:pPr>
      <w:r>
        <w:t>With the power supply turned off, connect the electrode cords to the power supply.</w:t>
      </w:r>
    </w:p>
    <w:p w:rsidR="00444D71" w:rsidRDefault="00C638B5" w:rsidP="00444D71">
      <w:pPr>
        <w:spacing w:after="0" w:line="240" w:lineRule="auto"/>
        <w:ind w:left="1440"/>
      </w:pPr>
      <w:r>
        <w:t>Turn the power on and perform IEF with the following method:  (it is preloaded on the power supply under method #1)</w:t>
      </w:r>
      <w:r w:rsidR="00444D71" w:rsidRPr="00444D71">
        <w:t xml:space="preserve"> </w:t>
      </w:r>
      <w:r w:rsidR="00444D71">
        <w:tab/>
        <w:t>175V for 15 min</w:t>
      </w:r>
    </w:p>
    <w:p w:rsidR="00444D71" w:rsidRDefault="00444D71" w:rsidP="00444D71">
      <w:pPr>
        <w:spacing w:after="0" w:line="240" w:lineRule="auto"/>
        <w:ind w:left="1440"/>
      </w:pPr>
      <w:r>
        <w:tab/>
      </w:r>
      <w:r>
        <w:tab/>
      </w:r>
      <w:r>
        <w:tab/>
        <w:t xml:space="preserve">175-2000V </w:t>
      </w:r>
      <w:proofErr w:type="gramStart"/>
      <w:r>
        <w:t>ramp</w:t>
      </w:r>
      <w:proofErr w:type="gramEnd"/>
      <w:r>
        <w:t xml:space="preserve"> for 45 min.</w:t>
      </w:r>
    </w:p>
    <w:p w:rsidR="00444D71" w:rsidRDefault="00444D71" w:rsidP="00444D71">
      <w:pPr>
        <w:spacing w:after="0" w:line="240" w:lineRule="auto"/>
        <w:ind w:left="1440"/>
      </w:pPr>
      <w:r>
        <w:tab/>
      </w:r>
      <w:r>
        <w:tab/>
      </w:r>
      <w:r>
        <w:tab/>
      </w:r>
      <w:proofErr w:type="gramStart"/>
      <w:r>
        <w:t>2000V for 105 min.</w:t>
      </w:r>
      <w:proofErr w:type="gramEnd"/>
    </w:p>
    <w:p w:rsidR="00480F4D" w:rsidRDefault="00C804C9" w:rsidP="00480F4D">
      <w:pPr>
        <w:spacing w:after="0" w:line="240" w:lineRule="auto"/>
        <w:ind w:left="1440"/>
      </w:pPr>
      <w:r>
        <w:t xml:space="preserve">Note:  </w:t>
      </w:r>
      <w:r w:rsidR="00480F4D">
        <w:t xml:space="preserve">(Make sure the power supply is working before you leave the strips to focus.  When the method starts, look to see if there are </w:t>
      </w:r>
      <w:proofErr w:type="spellStart"/>
      <w:r w:rsidR="00480F4D">
        <w:t>mAMPS</w:t>
      </w:r>
      <w:proofErr w:type="spellEnd"/>
      <w:r w:rsidR="00480F4D">
        <w:t>, if not the strips are not focusing and the power supply need</w:t>
      </w:r>
      <w:r>
        <w:t>s</w:t>
      </w:r>
      <w:r w:rsidR="00480F4D">
        <w:t xml:space="preserve"> troubleshooting.)</w:t>
      </w:r>
    </w:p>
    <w:p w:rsidR="00480F4D" w:rsidRDefault="00480F4D" w:rsidP="00480F4D">
      <w:pPr>
        <w:spacing w:after="0" w:line="240" w:lineRule="auto"/>
        <w:ind w:left="1440" w:hanging="720"/>
      </w:pPr>
      <w:r>
        <w:t>4.32</w:t>
      </w:r>
      <w:r>
        <w:tab/>
        <w:t>The run is 2 hours and 45 min. total.  The power will automatically cut off.  Turn the power off and disconnect the cables from the power supply.  Remove the lid and pour off the water.  Unlock the gel tension wedge and remove the ZOOM cassette.</w:t>
      </w:r>
    </w:p>
    <w:p w:rsidR="00480F4D" w:rsidRDefault="00480F4D" w:rsidP="00480F4D">
      <w:pPr>
        <w:spacing w:after="0" w:line="240" w:lineRule="auto"/>
        <w:ind w:left="1440" w:hanging="720"/>
      </w:pPr>
      <w:r>
        <w:t>4.33</w:t>
      </w:r>
      <w:r>
        <w:tab/>
        <w:t>Carefully peel off the clear film to get to the strips.</w:t>
      </w:r>
    </w:p>
    <w:p w:rsidR="00C638B5" w:rsidRDefault="00480F4D" w:rsidP="00480F4D">
      <w:pPr>
        <w:spacing w:after="0" w:line="240" w:lineRule="auto"/>
        <w:ind w:left="1440" w:hanging="720"/>
      </w:pPr>
      <w:r>
        <w:t>4.34</w:t>
      </w:r>
      <w:r>
        <w:tab/>
        <w:t>Cut each strip into 10 fractions and place gel side up in a 96 well plate.</w:t>
      </w:r>
    </w:p>
    <w:p w:rsidR="00522F8A" w:rsidRDefault="003459B3" w:rsidP="00522F8A">
      <w:pPr>
        <w:spacing w:after="0" w:line="240" w:lineRule="auto"/>
        <w:ind w:left="1440" w:hanging="720"/>
      </w:pPr>
      <w:r>
        <w:tab/>
      </w:r>
      <w:r>
        <w:tab/>
        <w:t>(Cut strips can be stored in the -80° freezer.)</w:t>
      </w:r>
    </w:p>
    <w:p w:rsidR="003459B3" w:rsidRDefault="003459B3" w:rsidP="00444D71">
      <w:pPr>
        <w:spacing w:after="0" w:line="240" w:lineRule="auto"/>
      </w:pPr>
      <w:r>
        <w:t>----------------------------------------------------------------------------------------------------------------------------------------------------------------</w:t>
      </w:r>
    </w:p>
    <w:p w:rsidR="0063109C" w:rsidRDefault="0063109C" w:rsidP="00675ABD">
      <w:pPr>
        <w:spacing w:after="0"/>
      </w:pPr>
    </w:p>
    <w:p w:rsidR="00C638B5" w:rsidRDefault="003459B3" w:rsidP="00675ABD">
      <w:pPr>
        <w:spacing w:after="0"/>
      </w:pPr>
      <w:r>
        <w:t>Day 5 ~2 hours + Speed Vacuum Dry Time</w:t>
      </w:r>
    </w:p>
    <w:p w:rsidR="003459B3" w:rsidRDefault="003459B3" w:rsidP="00675ABD">
      <w:pPr>
        <w:spacing w:after="0"/>
      </w:pPr>
    </w:p>
    <w:p w:rsidR="003459B3" w:rsidRPr="003459B3" w:rsidRDefault="003459B3" w:rsidP="003459B3">
      <w:pPr>
        <w:spacing w:after="0" w:line="240" w:lineRule="auto"/>
        <w:ind w:left="1440" w:hanging="720"/>
        <w:rPr>
          <w:snapToGrid w:val="0"/>
        </w:rPr>
      </w:pPr>
      <w:r>
        <w:rPr>
          <w:snapToGrid w:val="0"/>
        </w:rPr>
        <w:t>4.35</w:t>
      </w:r>
      <w:r>
        <w:rPr>
          <w:snapToGrid w:val="0"/>
        </w:rPr>
        <w:tab/>
      </w:r>
      <w:r w:rsidRPr="003459B3">
        <w:rPr>
          <w:snapToGrid w:val="0"/>
        </w:rPr>
        <w:t xml:space="preserve">Extract peptides off strip with the following solutions and place each serial extract in 1.5mL micro tubes (Label 20 tubes accordingly, i.e. A1, </w:t>
      </w:r>
      <w:proofErr w:type="gramStart"/>
      <w:r w:rsidRPr="003459B3">
        <w:rPr>
          <w:snapToGrid w:val="0"/>
        </w:rPr>
        <w:t>A2,…A20</w:t>
      </w:r>
      <w:proofErr w:type="gramEnd"/>
      <w:r w:rsidRPr="003459B3">
        <w:rPr>
          <w:snapToGrid w:val="0"/>
        </w:rPr>
        <w:t>):</w:t>
      </w:r>
    </w:p>
    <w:p w:rsidR="003459B3" w:rsidRPr="003459B3" w:rsidRDefault="003459B3" w:rsidP="003459B3">
      <w:pPr>
        <w:pStyle w:val="ListParagraph"/>
        <w:numPr>
          <w:ilvl w:val="2"/>
          <w:numId w:val="16"/>
        </w:numPr>
        <w:spacing w:after="0" w:line="240" w:lineRule="auto"/>
        <w:rPr>
          <w:snapToGrid w:val="0"/>
        </w:rPr>
      </w:pPr>
      <w:r w:rsidRPr="003459B3">
        <w:rPr>
          <w:snapToGrid w:val="0"/>
        </w:rPr>
        <w:t xml:space="preserve">200µL 0.1% FA.  Incubate 15 minutes at room temperature.  Pipette solution into appropriate tube (i.e. A1, </w:t>
      </w:r>
      <w:proofErr w:type="gramStart"/>
      <w:r w:rsidRPr="003459B3">
        <w:rPr>
          <w:snapToGrid w:val="0"/>
        </w:rPr>
        <w:t>A2,…A20</w:t>
      </w:r>
      <w:proofErr w:type="gramEnd"/>
      <w:r w:rsidRPr="003459B3">
        <w:rPr>
          <w:snapToGrid w:val="0"/>
        </w:rPr>
        <w:t>).</w:t>
      </w:r>
    </w:p>
    <w:p w:rsidR="003459B3" w:rsidRPr="003459B3" w:rsidRDefault="003459B3" w:rsidP="003459B3">
      <w:pPr>
        <w:pStyle w:val="ListParagraph"/>
        <w:numPr>
          <w:ilvl w:val="2"/>
          <w:numId w:val="16"/>
        </w:numPr>
        <w:spacing w:after="0" w:line="240" w:lineRule="auto"/>
        <w:rPr>
          <w:snapToGrid w:val="0"/>
        </w:rPr>
      </w:pPr>
      <w:r w:rsidRPr="003459B3">
        <w:rPr>
          <w:snapToGrid w:val="0"/>
        </w:rPr>
        <w:t>200µL 50% ACN/0.1% FA.  Incubate 15 minutes at room temperature.  Pipette solution into appropriate tube (the respective fraction tube from the previous step).</w:t>
      </w:r>
    </w:p>
    <w:p w:rsidR="003459B3" w:rsidRDefault="003459B3" w:rsidP="003459B3">
      <w:pPr>
        <w:numPr>
          <w:ilvl w:val="2"/>
          <w:numId w:val="16"/>
        </w:numPr>
        <w:spacing w:after="0" w:line="240" w:lineRule="auto"/>
        <w:rPr>
          <w:snapToGrid w:val="0"/>
        </w:rPr>
      </w:pPr>
      <w:r>
        <w:rPr>
          <w:snapToGrid w:val="0"/>
        </w:rPr>
        <w:t>200µL 100% ACN/0.1% FA.  Incubate 15 minutes at room temperature.  Pipette solution into appropriate tube (the respective fraction tube from the previous step).</w:t>
      </w:r>
    </w:p>
    <w:p w:rsidR="003459B3" w:rsidRDefault="003459B3" w:rsidP="003459B3">
      <w:pPr>
        <w:pStyle w:val="ListParagraph"/>
        <w:numPr>
          <w:ilvl w:val="1"/>
          <w:numId w:val="16"/>
        </w:numPr>
        <w:spacing w:line="240" w:lineRule="auto"/>
        <w:rPr>
          <w:snapToGrid w:val="0"/>
        </w:rPr>
      </w:pPr>
      <w:r w:rsidRPr="003459B3">
        <w:rPr>
          <w:snapToGrid w:val="0"/>
        </w:rPr>
        <w:t>Dry samples in Speed-</w:t>
      </w:r>
      <w:proofErr w:type="spellStart"/>
      <w:r w:rsidRPr="003459B3">
        <w:rPr>
          <w:snapToGrid w:val="0"/>
        </w:rPr>
        <w:t>Vac</w:t>
      </w:r>
      <w:proofErr w:type="spellEnd"/>
      <w:r w:rsidRPr="003459B3">
        <w:rPr>
          <w:snapToGrid w:val="0"/>
        </w:rPr>
        <w:t xml:space="preserve"> </w:t>
      </w:r>
      <w:proofErr w:type="gramStart"/>
      <w:r w:rsidRPr="003459B3">
        <w:rPr>
          <w:snapToGrid w:val="0"/>
        </w:rPr>
        <w:t>( 4</w:t>
      </w:r>
      <w:proofErr w:type="gramEnd"/>
      <w:r w:rsidRPr="003459B3">
        <w:rPr>
          <w:snapToGrid w:val="0"/>
        </w:rPr>
        <w:t>-6 hours).  Use the medium setting.</w:t>
      </w:r>
    </w:p>
    <w:p w:rsidR="003459B3" w:rsidRPr="003459B3" w:rsidRDefault="003459B3" w:rsidP="003459B3">
      <w:pPr>
        <w:rPr>
          <w:snapToGrid w:val="0"/>
        </w:rPr>
      </w:pPr>
      <w:r w:rsidRPr="003459B3">
        <w:rPr>
          <w:snapToGrid w:val="0"/>
        </w:rPr>
        <w:t>----------------------------------------------------------------------------------------------------------------------------------------------------------------</w:t>
      </w:r>
    </w:p>
    <w:p w:rsidR="003459B3" w:rsidRDefault="00CD58AE" w:rsidP="003459B3">
      <w:pPr>
        <w:rPr>
          <w:snapToGrid w:val="0"/>
        </w:rPr>
      </w:pPr>
      <w:r>
        <w:rPr>
          <w:snapToGrid w:val="0"/>
        </w:rPr>
        <w:t>Day 6</w:t>
      </w:r>
      <w:r w:rsidR="003459B3">
        <w:rPr>
          <w:snapToGrid w:val="0"/>
        </w:rPr>
        <w:t xml:space="preserve"> ~4 hours + Speed Vacuum Dry Time</w:t>
      </w:r>
    </w:p>
    <w:p w:rsidR="00CD58AE" w:rsidRDefault="00CD58AE" w:rsidP="00CD58AE">
      <w:pPr>
        <w:spacing w:after="0"/>
        <w:rPr>
          <w:snapToGrid w:val="0"/>
        </w:rPr>
      </w:pPr>
      <w:r>
        <w:rPr>
          <w:snapToGrid w:val="0"/>
        </w:rPr>
        <w:tab/>
      </w:r>
      <w:r w:rsidR="00444D71">
        <w:rPr>
          <w:snapToGrid w:val="0"/>
        </w:rPr>
        <w:t>(</w:t>
      </w:r>
      <w:r>
        <w:rPr>
          <w:snapToGrid w:val="0"/>
        </w:rPr>
        <w:t>Note:  As noted before, with various amounts of protein, different products may be used.</w:t>
      </w:r>
      <w:r w:rsidR="00444D71">
        <w:rPr>
          <w:snapToGrid w:val="0"/>
        </w:rPr>
        <w:t>)</w:t>
      </w:r>
    </w:p>
    <w:p w:rsidR="00444D71" w:rsidRDefault="00444D71" w:rsidP="00CD58AE">
      <w:pPr>
        <w:spacing w:after="0"/>
        <w:rPr>
          <w:snapToGrid w:val="0"/>
        </w:rPr>
      </w:pPr>
    </w:p>
    <w:tbl>
      <w:tblPr>
        <w:tblStyle w:val="TableGrid"/>
        <w:tblW w:w="0" w:type="auto"/>
        <w:tblInd w:w="18" w:type="dxa"/>
        <w:tblLook w:val="04A0"/>
      </w:tblPr>
      <w:tblGrid>
        <w:gridCol w:w="5858"/>
        <w:gridCol w:w="5140"/>
      </w:tblGrid>
      <w:tr w:rsidR="00444D71" w:rsidRPr="008D0085">
        <w:tc>
          <w:tcPr>
            <w:tcW w:w="5858" w:type="dxa"/>
          </w:tcPr>
          <w:p w:rsidR="00444D71" w:rsidRPr="008D0085" w:rsidRDefault="00444D71" w:rsidP="00444D71">
            <w:pPr>
              <w:jc w:val="center"/>
              <w:rPr>
                <w:b/>
                <w:u w:val="single"/>
              </w:rPr>
            </w:pPr>
            <w:r w:rsidRPr="008D0085">
              <w:rPr>
                <w:b/>
                <w:u w:val="single"/>
              </w:rPr>
              <w:t>Desalting Product</w:t>
            </w:r>
          </w:p>
        </w:tc>
        <w:tc>
          <w:tcPr>
            <w:tcW w:w="5140" w:type="dxa"/>
          </w:tcPr>
          <w:p w:rsidR="00444D71" w:rsidRPr="008D0085" w:rsidRDefault="00444D71" w:rsidP="00444D71">
            <w:pPr>
              <w:jc w:val="center"/>
              <w:rPr>
                <w:b/>
                <w:u w:val="single"/>
              </w:rPr>
            </w:pPr>
            <w:r w:rsidRPr="008D0085">
              <w:rPr>
                <w:b/>
                <w:u w:val="single"/>
              </w:rPr>
              <w:t>Amount of Protein (</w:t>
            </w:r>
            <w:proofErr w:type="spellStart"/>
            <w:r w:rsidRPr="008D0085">
              <w:rPr>
                <w:b/>
                <w:u w:val="single"/>
              </w:rPr>
              <w:t>ug</w:t>
            </w:r>
            <w:proofErr w:type="spellEnd"/>
            <w:r w:rsidRPr="008D0085">
              <w:rPr>
                <w:b/>
                <w:u w:val="single"/>
              </w:rPr>
              <w:t>)</w:t>
            </w:r>
          </w:p>
        </w:tc>
      </w:tr>
      <w:tr w:rsidR="00444D71">
        <w:tc>
          <w:tcPr>
            <w:tcW w:w="5858" w:type="dxa"/>
          </w:tcPr>
          <w:p w:rsidR="00444D71" w:rsidRDefault="00444D71" w:rsidP="00444D71">
            <w:r>
              <w:rPr>
                <w:snapToGrid w:val="0"/>
              </w:rPr>
              <w:t>Oasis HLB 96-well plate HLB µElution Plate, 30µm</w:t>
            </w:r>
          </w:p>
        </w:tc>
        <w:tc>
          <w:tcPr>
            <w:tcW w:w="5140" w:type="dxa"/>
          </w:tcPr>
          <w:p w:rsidR="00444D71" w:rsidRDefault="0063109C" w:rsidP="00444D71">
            <w:r>
              <w:t>60-400ug</w:t>
            </w:r>
          </w:p>
        </w:tc>
      </w:tr>
      <w:tr w:rsidR="00444D71">
        <w:tc>
          <w:tcPr>
            <w:tcW w:w="5858" w:type="dxa"/>
          </w:tcPr>
          <w:p w:rsidR="00444D71" w:rsidRDefault="00444D71" w:rsidP="00444D71">
            <w:r>
              <w:rPr>
                <w:snapToGrid w:val="0"/>
              </w:rPr>
              <w:t xml:space="preserve">Oasis HLB 96-well plate, 30µm (5mg) </w:t>
            </w:r>
          </w:p>
        </w:tc>
        <w:tc>
          <w:tcPr>
            <w:tcW w:w="5140" w:type="dxa"/>
          </w:tcPr>
          <w:p w:rsidR="00444D71" w:rsidRDefault="0063109C" w:rsidP="00444D71">
            <w:r>
              <w:t>150-1000ug</w:t>
            </w:r>
          </w:p>
        </w:tc>
      </w:tr>
      <w:tr w:rsidR="00444D71">
        <w:tc>
          <w:tcPr>
            <w:tcW w:w="5858" w:type="dxa"/>
          </w:tcPr>
          <w:p w:rsidR="00444D71" w:rsidRDefault="00444D71" w:rsidP="00444D71">
            <w:r>
              <w:rPr>
                <w:snapToGrid w:val="0"/>
              </w:rPr>
              <w:t xml:space="preserve">Oasis HLB 96-well plate, 30µm (10mg) </w:t>
            </w:r>
          </w:p>
        </w:tc>
        <w:tc>
          <w:tcPr>
            <w:tcW w:w="5140" w:type="dxa"/>
          </w:tcPr>
          <w:p w:rsidR="00444D71" w:rsidRDefault="0063109C" w:rsidP="00444D71">
            <w:r>
              <w:t>350-2000ug</w:t>
            </w:r>
          </w:p>
        </w:tc>
      </w:tr>
    </w:tbl>
    <w:p w:rsidR="00CD58AE" w:rsidRDefault="00CD58AE" w:rsidP="00CD58AE">
      <w:pPr>
        <w:spacing w:after="0"/>
        <w:rPr>
          <w:snapToGrid w:val="0"/>
        </w:rPr>
      </w:pPr>
    </w:p>
    <w:p w:rsidR="00CD58AE" w:rsidRDefault="00CD58AE" w:rsidP="00CD58AE">
      <w:pPr>
        <w:spacing w:after="0"/>
        <w:ind w:firstLine="720"/>
        <w:rPr>
          <w:snapToGrid w:val="0"/>
        </w:rPr>
      </w:pPr>
      <w:r w:rsidRPr="00CD58AE">
        <w:rPr>
          <w:snapToGrid w:val="0"/>
        </w:rPr>
        <w:t>4.</w:t>
      </w:r>
      <w:r>
        <w:rPr>
          <w:snapToGrid w:val="0"/>
        </w:rPr>
        <w:t>37</w:t>
      </w:r>
      <w:r>
        <w:rPr>
          <w:snapToGrid w:val="0"/>
        </w:rPr>
        <w:tab/>
      </w:r>
      <w:r w:rsidRPr="00CD58AE">
        <w:rPr>
          <w:snapToGrid w:val="0"/>
        </w:rPr>
        <w:t>Re-suspend sample in 750uL 0.1% TFA.</w:t>
      </w:r>
    </w:p>
    <w:p w:rsidR="00CD58AE" w:rsidRDefault="00CD58AE" w:rsidP="00CD58AE">
      <w:pPr>
        <w:spacing w:after="0" w:line="240" w:lineRule="auto"/>
        <w:ind w:left="720"/>
        <w:rPr>
          <w:snapToGrid w:val="0"/>
        </w:rPr>
      </w:pPr>
      <w:r>
        <w:rPr>
          <w:snapToGrid w:val="0"/>
        </w:rPr>
        <w:t>4.38</w:t>
      </w:r>
      <w:r>
        <w:rPr>
          <w:snapToGrid w:val="0"/>
        </w:rPr>
        <w:tab/>
        <w:t>Desalt using the Oasis HLB 96-well plate HLB µElution Plate, 30µm as follows:</w:t>
      </w:r>
    </w:p>
    <w:p w:rsidR="00CD58AE" w:rsidRDefault="00CD58AE" w:rsidP="00CD58AE">
      <w:pPr>
        <w:spacing w:after="0" w:line="240" w:lineRule="auto"/>
        <w:ind w:left="720"/>
        <w:rPr>
          <w:snapToGrid w:val="0"/>
        </w:rPr>
      </w:pPr>
      <w:r>
        <w:rPr>
          <w:snapToGrid w:val="0"/>
        </w:rPr>
        <w:tab/>
        <w:t>4.38.1</w:t>
      </w:r>
      <w:r>
        <w:rPr>
          <w:snapToGrid w:val="0"/>
        </w:rPr>
        <w:tab/>
        <w:t>750uL ACN, charge slowly with gravity.  (Rinse solvent may be discarded.)</w:t>
      </w:r>
    </w:p>
    <w:p w:rsidR="00CD58AE" w:rsidRDefault="00CD58AE" w:rsidP="00CD58AE">
      <w:pPr>
        <w:spacing w:after="0" w:line="240" w:lineRule="auto"/>
        <w:ind w:left="720"/>
        <w:rPr>
          <w:snapToGrid w:val="0"/>
        </w:rPr>
      </w:pPr>
      <w:r>
        <w:rPr>
          <w:snapToGrid w:val="0"/>
        </w:rPr>
        <w:tab/>
        <w:t>4.38.2</w:t>
      </w:r>
      <w:r>
        <w:rPr>
          <w:snapToGrid w:val="0"/>
        </w:rPr>
        <w:tab/>
        <w:t>1400uL 0.1% TFA, charge slowly with gravity.  (Rinse solvent may be discarded.)</w:t>
      </w:r>
    </w:p>
    <w:p w:rsidR="00543FEA" w:rsidRDefault="00CD58AE" w:rsidP="00CD58AE">
      <w:pPr>
        <w:spacing w:after="0" w:line="240" w:lineRule="auto"/>
        <w:ind w:left="720"/>
        <w:rPr>
          <w:snapToGrid w:val="0"/>
        </w:rPr>
      </w:pPr>
      <w:r>
        <w:rPr>
          <w:snapToGrid w:val="0"/>
        </w:rPr>
        <w:tab/>
        <w:t>4.38.3</w:t>
      </w:r>
      <w:r>
        <w:rPr>
          <w:snapToGrid w:val="0"/>
        </w:rPr>
        <w:tab/>
      </w:r>
      <w:r w:rsidR="00543FEA">
        <w:rPr>
          <w:snapToGrid w:val="0"/>
        </w:rPr>
        <w:t>750uL Sample LOAD, try for a 3-5 minute elution time, or longer.  (SAVE LOAD in 2mL plate)</w:t>
      </w:r>
    </w:p>
    <w:p w:rsidR="00CD58AE" w:rsidRDefault="00543FEA" w:rsidP="00CD58AE">
      <w:pPr>
        <w:spacing w:after="0" w:line="240" w:lineRule="auto"/>
        <w:ind w:left="720"/>
        <w:rPr>
          <w:snapToGrid w:val="0"/>
        </w:rPr>
      </w:pPr>
      <w:r>
        <w:rPr>
          <w:snapToGrid w:val="0"/>
        </w:rPr>
        <w:tab/>
        <w:t>4.38.4</w:t>
      </w:r>
      <w:r>
        <w:rPr>
          <w:snapToGrid w:val="0"/>
        </w:rPr>
        <w:tab/>
        <w:t xml:space="preserve">750uL 0.1% TFA, WASH, try for a 5 minute elution time, or longer.  (SAVE WASH in 2mL plate) </w:t>
      </w:r>
    </w:p>
    <w:p w:rsidR="00CD58AE" w:rsidRDefault="00543FEA" w:rsidP="00CD58AE">
      <w:pPr>
        <w:spacing w:after="0" w:line="240" w:lineRule="auto"/>
        <w:ind w:left="720"/>
        <w:rPr>
          <w:snapToGrid w:val="0"/>
        </w:rPr>
      </w:pPr>
      <w:r>
        <w:rPr>
          <w:snapToGrid w:val="0"/>
        </w:rPr>
        <w:tab/>
        <w:t>4.38.5</w:t>
      </w:r>
      <w:r>
        <w:rPr>
          <w:snapToGrid w:val="0"/>
        </w:rPr>
        <w:tab/>
        <w:t>ELUTE as follows:</w:t>
      </w:r>
    </w:p>
    <w:p w:rsidR="00543FEA" w:rsidRDefault="00543FEA" w:rsidP="00CD58AE">
      <w:pPr>
        <w:spacing w:after="0" w:line="240" w:lineRule="auto"/>
        <w:ind w:left="720"/>
        <w:rPr>
          <w:snapToGrid w:val="0"/>
        </w:rPr>
      </w:pPr>
      <w:r>
        <w:rPr>
          <w:snapToGrid w:val="0"/>
        </w:rPr>
        <w:tab/>
      </w:r>
      <w:r>
        <w:rPr>
          <w:snapToGrid w:val="0"/>
        </w:rPr>
        <w:tab/>
        <w:t>4.38.5.1</w:t>
      </w:r>
      <w:r>
        <w:rPr>
          <w:snapToGrid w:val="0"/>
        </w:rPr>
        <w:tab/>
        <w:t>200uL 30% ACN/0.1% TFA.</w:t>
      </w:r>
    </w:p>
    <w:p w:rsidR="00543FEA" w:rsidRDefault="00543FEA" w:rsidP="00CD58AE">
      <w:pPr>
        <w:spacing w:after="0" w:line="240" w:lineRule="auto"/>
        <w:ind w:left="720"/>
        <w:rPr>
          <w:snapToGrid w:val="0"/>
        </w:rPr>
      </w:pPr>
      <w:r>
        <w:rPr>
          <w:snapToGrid w:val="0"/>
        </w:rPr>
        <w:tab/>
      </w:r>
      <w:r>
        <w:rPr>
          <w:snapToGrid w:val="0"/>
        </w:rPr>
        <w:tab/>
        <w:t>4.38.5.2</w:t>
      </w:r>
      <w:r>
        <w:rPr>
          <w:snapToGrid w:val="0"/>
        </w:rPr>
        <w:tab/>
        <w:t>200uL 70% ACN/0.1% TFA.</w:t>
      </w:r>
    </w:p>
    <w:p w:rsidR="00543FEA" w:rsidRPr="00CD58AE" w:rsidRDefault="00543FEA" w:rsidP="00CD58AE">
      <w:pPr>
        <w:spacing w:after="0" w:line="240" w:lineRule="auto"/>
        <w:ind w:left="720"/>
        <w:rPr>
          <w:snapToGrid w:val="0"/>
        </w:rPr>
      </w:pPr>
      <w:r>
        <w:rPr>
          <w:snapToGrid w:val="0"/>
        </w:rPr>
        <w:tab/>
      </w:r>
      <w:r>
        <w:rPr>
          <w:snapToGrid w:val="0"/>
        </w:rPr>
        <w:tab/>
        <w:t>4.38.5.3</w:t>
      </w:r>
      <w:r>
        <w:rPr>
          <w:snapToGrid w:val="0"/>
        </w:rPr>
        <w:tab/>
        <w:t>200uL 100% ACN/0.1% TFA.</w:t>
      </w:r>
    </w:p>
    <w:p w:rsidR="00CD58AE" w:rsidRDefault="00543FEA" w:rsidP="00CD58AE">
      <w:pPr>
        <w:rPr>
          <w:snapToGrid w:val="0"/>
        </w:rPr>
      </w:pPr>
      <w:r>
        <w:rPr>
          <w:snapToGrid w:val="0"/>
        </w:rPr>
        <w:tab/>
        <w:t>4.39</w:t>
      </w:r>
      <w:r>
        <w:rPr>
          <w:snapToGrid w:val="0"/>
        </w:rPr>
        <w:tab/>
        <w:t>Dry ELUTE in the Speed-</w:t>
      </w:r>
      <w:proofErr w:type="spellStart"/>
      <w:r>
        <w:rPr>
          <w:snapToGrid w:val="0"/>
        </w:rPr>
        <w:t>Vac</w:t>
      </w:r>
      <w:proofErr w:type="spellEnd"/>
      <w:r>
        <w:rPr>
          <w:snapToGrid w:val="0"/>
        </w:rPr>
        <w:t xml:space="preserve"> overnight.</w:t>
      </w:r>
    </w:p>
    <w:p w:rsidR="00543FEA" w:rsidRDefault="00543FEA" w:rsidP="00CD58AE">
      <w:pPr>
        <w:rPr>
          <w:snapToGrid w:val="0"/>
        </w:rPr>
      </w:pPr>
      <w:r>
        <w:rPr>
          <w:snapToGrid w:val="0"/>
        </w:rPr>
        <w:t>----------------------------------------------------------------------------------------------------------------------------------------------------------------</w:t>
      </w:r>
    </w:p>
    <w:p w:rsidR="00543FEA" w:rsidRDefault="00543FEA" w:rsidP="00CD58AE">
      <w:pPr>
        <w:rPr>
          <w:snapToGrid w:val="0"/>
        </w:rPr>
      </w:pPr>
      <w:r>
        <w:rPr>
          <w:snapToGrid w:val="0"/>
        </w:rPr>
        <w:t>Day 7 ~1 hour</w:t>
      </w:r>
    </w:p>
    <w:p w:rsidR="00543FEA" w:rsidRDefault="00543FEA" w:rsidP="00CD58AE">
      <w:pPr>
        <w:rPr>
          <w:snapToGrid w:val="0"/>
        </w:rPr>
      </w:pPr>
      <w:r>
        <w:rPr>
          <w:snapToGrid w:val="0"/>
        </w:rPr>
        <w:tab/>
        <w:t>4.30</w:t>
      </w:r>
      <w:r>
        <w:rPr>
          <w:snapToGrid w:val="0"/>
        </w:rPr>
        <w:tab/>
        <w:t>Re-suspend samples in desired volume for protein load as described in the following table.</w:t>
      </w:r>
    </w:p>
    <w:tbl>
      <w:tblPr>
        <w:tblStyle w:val="TableGrid"/>
        <w:tblW w:w="11016" w:type="dxa"/>
        <w:tblLook w:val="04A0"/>
      </w:tblPr>
      <w:tblGrid>
        <w:gridCol w:w="5508"/>
        <w:gridCol w:w="5508"/>
      </w:tblGrid>
      <w:tr w:rsidR="00444D71">
        <w:tc>
          <w:tcPr>
            <w:tcW w:w="5508" w:type="dxa"/>
          </w:tcPr>
          <w:p w:rsidR="00444D71" w:rsidRPr="004A417C" w:rsidRDefault="004A417C" w:rsidP="004A417C">
            <w:pPr>
              <w:jc w:val="center"/>
              <w:rPr>
                <w:b/>
                <w:snapToGrid w:val="0"/>
                <w:u w:val="single"/>
              </w:rPr>
            </w:pPr>
            <w:r w:rsidRPr="004A417C">
              <w:rPr>
                <w:b/>
                <w:snapToGrid w:val="0"/>
                <w:u w:val="single"/>
              </w:rPr>
              <w:t>Protein Load</w:t>
            </w:r>
          </w:p>
        </w:tc>
        <w:tc>
          <w:tcPr>
            <w:tcW w:w="5508" w:type="dxa"/>
          </w:tcPr>
          <w:p w:rsidR="00444D71" w:rsidRPr="004A417C" w:rsidRDefault="004A417C" w:rsidP="004A417C">
            <w:pPr>
              <w:jc w:val="center"/>
              <w:rPr>
                <w:b/>
                <w:snapToGrid w:val="0"/>
                <w:u w:val="single"/>
              </w:rPr>
            </w:pPr>
            <w:r w:rsidRPr="004A417C">
              <w:rPr>
                <w:b/>
                <w:snapToGrid w:val="0"/>
                <w:u w:val="single"/>
              </w:rPr>
              <w:t>Reconstitution Amount of 0.1% Formic Acid (</w:t>
            </w:r>
            <w:proofErr w:type="spellStart"/>
            <w:r w:rsidRPr="004A417C">
              <w:rPr>
                <w:b/>
                <w:snapToGrid w:val="0"/>
                <w:u w:val="single"/>
              </w:rPr>
              <w:t>uL</w:t>
            </w:r>
            <w:proofErr w:type="spellEnd"/>
            <w:r w:rsidRPr="004A417C">
              <w:rPr>
                <w:b/>
                <w:snapToGrid w:val="0"/>
                <w:u w:val="single"/>
              </w:rPr>
              <w:t>)</w:t>
            </w:r>
          </w:p>
        </w:tc>
      </w:tr>
      <w:tr w:rsidR="00444D71">
        <w:tc>
          <w:tcPr>
            <w:tcW w:w="5508" w:type="dxa"/>
          </w:tcPr>
          <w:p w:rsidR="00444D71" w:rsidRDefault="00444D71" w:rsidP="008D6175">
            <w:pPr>
              <w:rPr>
                <w:snapToGrid w:val="0"/>
              </w:rPr>
            </w:pPr>
            <w:r>
              <w:rPr>
                <w:snapToGrid w:val="0"/>
              </w:rPr>
              <w:t>50-100ug total protein/strip</w:t>
            </w:r>
          </w:p>
        </w:tc>
        <w:tc>
          <w:tcPr>
            <w:tcW w:w="5508" w:type="dxa"/>
          </w:tcPr>
          <w:p w:rsidR="00444D71" w:rsidRDefault="0063109C" w:rsidP="00CD58AE">
            <w:pPr>
              <w:rPr>
                <w:snapToGrid w:val="0"/>
              </w:rPr>
            </w:pPr>
            <w:r>
              <w:rPr>
                <w:snapToGrid w:val="0"/>
              </w:rPr>
              <w:t>25uL</w:t>
            </w:r>
          </w:p>
        </w:tc>
      </w:tr>
      <w:tr w:rsidR="00444D71">
        <w:tc>
          <w:tcPr>
            <w:tcW w:w="5508" w:type="dxa"/>
          </w:tcPr>
          <w:p w:rsidR="00444D71" w:rsidRDefault="00444D71" w:rsidP="008D6175">
            <w:pPr>
              <w:rPr>
                <w:snapToGrid w:val="0"/>
              </w:rPr>
            </w:pPr>
            <w:r>
              <w:rPr>
                <w:snapToGrid w:val="0"/>
              </w:rPr>
              <w:t>101-250ug total protein/strip</w:t>
            </w:r>
          </w:p>
        </w:tc>
        <w:tc>
          <w:tcPr>
            <w:tcW w:w="5508" w:type="dxa"/>
          </w:tcPr>
          <w:p w:rsidR="00444D71" w:rsidRDefault="0063109C" w:rsidP="00CD58AE">
            <w:pPr>
              <w:rPr>
                <w:snapToGrid w:val="0"/>
              </w:rPr>
            </w:pPr>
            <w:r>
              <w:rPr>
                <w:snapToGrid w:val="0"/>
              </w:rPr>
              <w:t>100uL</w:t>
            </w:r>
          </w:p>
        </w:tc>
      </w:tr>
    </w:tbl>
    <w:p w:rsidR="00543FEA" w:rsidRDefault="00583493" w:rsidP="00CD58AE">
      <w:pPr>
        <w:rPr>
          <w:snapToGrid w:val="0"/>
        </w:rPr>
      </w:pPr>
      <w:r>
        <w:rPr>
          <w:snapToGrid w:val="0"/>
        </w:rPr>
        <w:tab/>
      </w:r>
    </w:p>
    <w:p w:rsidR="00583493" w:rsidRDefault="0063109C" w:rsidP="00CD58AE">
      <w:pPr>
        <w:rPr>
          <w:snapToGrid w:val="0"/>
        </w:rPr>
      </w:pPr>
      <w:r>
        <w:rPr>
          <w:snapToGrid w:val="0"/>
        </w:rPr>
        <w:tab/>
        <w:t>4.40</w:t>
      </w:r>
      <w:r w:rsidR="00583493">
        <w:rPr>
          <w:snapToGrid w:val="0"/>
        </w:rPr>
        <w:tab/>
        <w:t>Vortex on setting 4 for 15 minutes.</w:t>
      </w:r>
    </w:p>
    <w:p w:rsidR="00583493" w:rsidRDefault="00583493" w:rsidP="00CD58AE">
      <w:pPr>
        <w:rPr>
          <w:snapToGrid w:val="0"/>
        </w:rPr>
      </w:pPr>
      <w:r>
        <w:rPr>
          <w:snapToGrid w:val="0"/>
        </w:rPr>
        <w:tab/>
      </w:r>
      <w:r w:rsidR="0063109C">
        <w:rPr>
          <w:snapToGrid w:val="0"/>
        </w:rPr>
        <w:t>4.41</w:t>
      </w:r>
      <w:r w:rsidR="0063109C">
        <w:rPr>
          <w:snapToGrid w:val="0"/>
        </w:rPr>
        <w:tab/>
      </w:r>
      <w:r>
        <w:rPr>
          <w:snapToGrid w:val="0"/>
        </w:rPr>
        <w:t xml:space="preserve">Centrifuge samples in Speed- </w:t>
      </w:r>
      <w:proofErr w:type="spellStart"/>
      <w:r>
        <w:rPr>
          <w:snapToGrid w:val="0"/>
        </w:rPr>
        <w:t>Vac</w:t>
      </w:r>
      <w:proofErr w:type="spellEnd"/>
      <w:r>
        <w:rPr>
          <w:snapToGrid w:val="0"/>
        </w:rPr>
        <w:t xml:space="preserve"> for 10 seconds.</w:t>
      </w:r>
    </w:p>
    <w:p w:rsidR="00583493" w:rsidRPr="00CD58AE" w:rsidRDefault="0063109C" w:rsidP="00CD58AE">
      <w:pPr>
        <w:rPr>
          <w:snapToGrid w:val="0"/>
        </w:rPr>
      </w:pPr>
      <w:r>
        <w:rPr>
          <w:snapToGrid w:val="0"/>
        </w:rPr>
        <w:tab/>
        <w:t>4.42</w:t>
      </w:r>
      <w:r>
        <w:rPr>
          <w:snapToGrid w:val="0"/>
        </w:rPr>
        <w:tab/>
      </w:r>
      <w:r w:rsidR="00583493">
        <w:rPr>
          <w:snapToGrid w:val="0"/>
        </w:rPr>
        <w:t>Transfer samples to HPLC vials.  Samples are ready for analysis.</w:t>
      </w:r>
    </w:p>
    <w:sectPr w:rsidR="00583493" w:rsidRPr="00CD58AE" w:rsidSect="00AB7472">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80D"/>
    <w:multiLevelType w:val="multilevel"/>
    <w:tmpl w:val="AFF84E2E"/>
    <w:lvl w:ilvl="0">
      <w:start w:val="4"/>
      <w:numFmt w:val="decimal"/>
      <w:lvlText w:val="%1"/>
      <w:lvlJc w:val="left"/>
      <w:pPr>
        <w:ind w:left="375" w:hanging="375"/>
      </w:pPr>
      <w:rPr>
        <w:rFonts w:hint="default"/>
      </w:rPr>
    </w:lvl>
    <w:lvl w:ilvl="1">
      <w:start w:val="3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49A671C"/>
    <w:multiLevelType w:val="multilevel"/>
    <w:tmpl w:val="F968CD46"/>
    <w:lvl w:ilvl="0">
      <w:start w:val="4"/>
      <w:numFmt w:val="decimal"/>
      <w:lvlText w:val="%1"/>
      <w:lvlJc w:val="left"/>
      <w:pPr>
        <w:tabs>
          <w:tab w:val="num" w:pos="900"/>
        </w:tabs>
        <w:ind w:left="900" w:hanging="900"/>
      </w:pPr>
      <w:rPr>
        <w:rFonts w:hint="default"/>
      </w:rPr>
    </w:lvl>
    <w:lvl w:ilvl="1">
      <w:start w:val="24"/>
      <w:numFmt w:val="decimal"/>
      <w:lvlText w:val="%1.%2"/>
      <w:lvlJc w:val="left"/>
      <w:pPr>
        <w:tabs>
          <w:tab w:val="num" w:pos="1620"/>
        </w:tabs>
        <w:ind w:left="1620" w:hanging="900"/>
      </w:pPr>
      <w:rPr>
        <w:rFonts w:hint="default"/>
      </w:rPr>
    </w:lvl>
    <w:lvl w:ilvl="2">
      <w:start w:val="5"/>
      <w:numFmt w:val="decimal"/>
      <w:lvlText w:val="%1.%2.%3"/>
      <w:lvlJc w:val="left"/>
      <w:pPr>
        <w:tabs>
          <w:tab w:val="num" w:pos="2340"/>
        </w:tabs>
        <w:ind w:left="2340" w:hanging="900"/>
      </w:pPr>
      <w:rPr>
        <w:rFonts w:hint="default"/>
      </w:rPr>
    </w:lvl>
    <w:lvl w:ilvl="3">
      <w:start w:val="2"/>
      <w:numFmt w:val="decimal"/>
      <w:lvlText w:val="%1.%2.%3.%4"/>
      <w:lvlJc w:val="left"/>
      <w:pPr>
        <w:tabs>
          <w:tab w:val="num" w:pos="3060"/>
        </w:tabs>
        <w:ind w:left="3060" w:hanging="90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D832517"/>
    <w:multiLevelType w:val="multilevel"/>
    <w:tmpl w:val="33D00A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FE05E95"/>
    <w:multiLevelType w:val="multilevel"/>
    <w:tmpl w:val="7F78ADA6"/>
    <w:lvl w:ilvl="0">
      <w:start w:val="4"/>
      <w:numFmt w:val="decimal"/>
      <w:lvlText w:val="%1"/>
      <w:lvlJc w:val="left"/>
      <w:pPr>
        <w:ind w:left="540" w:hanging="540"/>
      </w:pPr>
      <w:rPr>
        <w:rFonts w:hint="default"/>
      </w:rPr>
    </w:lvl>
    <w:lvl w:ilvl="1">
      <w:start w:val="35"/>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ECA02F9"/>
    <w:multiLevelType w:val="multilevel"/>
    <w:tmpl w:val="67F80206"/>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12C7B42"/>
    <w:multiLevelType w:val="multilevel"/>
    <w:tmpl w:val="BAA24FF0"/>
    <w:lvl w:ilvl="0">
      <w:start w:val="4"/>
      <w:numFmt w:val="decimal"/>
      <w:lvlText w:val="%1"/>
      <w:lvlJc w:val="left"/>
      <w:pPr>
        <w:tabs>
          <w:tab w:val="num" w:pos="720"/>
        </w:tabs>
        <w:ind w:left="720" w:hanging="720"/>
      </w:pPr>
      <w:rPr>
        <w:rFonts w:hint="default"/>
      </w:rPr>
    </w:lvl>
    <w:lvl w:ilvl="1">
      <w:start w:val="2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D502C16"/>
    <w:multiLevelType w:val="multilevel"/>
    <w:tmpl w:val="E47C29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DCD654B"/>
    <w:multiLevelType w:val="hybridMultilevel"/>
    <w:tmpl w:val="0CFEC408"/>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0481072"/>
    <w:multiLevelType w:val="multilevel"/>
    <w:tmpl w:val="1CAC3BA4"/>
    <w:lvl w:ilvl="0">
      <w:start w:val="4"/>
      <w:numFmt w:val="decimal"/>
      <w:lvlText w:val="%1"/>
      <w:lvlJc w:val="left"/>
      <w:pPr>
        <w:ind w:left="375" w:hanging="375"/>
      </w:pPr>
      <w:rPr>
        <w:rFonts w:hint="default"/>
        <w:b w:val="0"/>
      </w:rPr>
    </w:lvl>
    <w:lvl w:ilvl="1">
      <w:start w:val="30"/>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nsid w:val="57897B6D"/>
    <w:multiLevelType w:val="multilevel"/>
    <w:tmpl w:val="AABEBD4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3950C54"/>
    <w:multiLevelType w:val="multilevel"/>
    <w:tmpl w:val="6660CB68"/>
    <w:lvl w:ilvl="0">
      <w:start w:val="4"/>
      <w:numFmt w:val="decimal"/>
      <w:lvlText w:val="%1"/>
      <w:lvlJc w:val="left"/>
      <w:pPr>
        <w:tabs>
          <w:tab w:val="num" w:pos="720"/>
        </w:tabs>
        <w:ind w:left="720" w:hanging="720"/>
      </w:pPr>
      <w:rPr>
        <w:rFonts w:hint="default"/>
      </w:rPr>
    </w:lvl>
    <w:lvl w:ilvl="1">
      <w:start w:val="2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3FB545B"/>
    <w:multiLevelType w:val="multilevel"/>
    <w:tmpl w:val="EA8E005C"/>
    <w:lvl w:ilvl="0">
      <w:start w:val="4"/>
      <w:numFmt w:val="decimal"/>
      <w:lvlText w:val="%1"/>
      <w:lvlJc w:val="left"/>
      <w:pPr>
        <w:tabs>
          <w:tab w:val="num" w:pos="720"/>
        </w:tabs>
        <w:ind w:left="720" w:hanging="720"/>
      </w:pPr>
      <w:rPr>
        <w:rFonts w:hint="default"/>
      </w:rPr>
    </w:lvl>
    <w:lvl w:ilvl="1">
      <w:start w:val="2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850134D"/>
    <w:multiLevelType w:val="multilevel"/>
    <w:tmpl w:val="68B212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7A24CAC"/>
    <w:multiLevelType w:val="multilevel"/>
    <w:tmpl w:val="AABEBD4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9614DF2"/>
    <w:multiLevelType w:val="multilevel"/>
    <w:tmpl w:val="E4EAA1B0"/>
    <w:lvl w:ilvl="0">
      <w:start w:val="4"/>
      <w:numFmt w:val="decimal"/>
      <w:lvlText w:val="%1"/>
      <w:lvlJc w:val="left"/>
      <w:pPr>
        <w:ind w:left="375" w:hanging="375"/>
      </w:pPr>
      <w:rPr>
        <w:rFonts w:hint="default"/>
      </w:rPr>
    </w:lvl>
    <w:lvl w:ilvl="1">
      <w:start w:val="2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7D806DB6"/>
    <w:multiLevelType w:val="multilevel"/>
    <w:tmpl w:val="535455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7F8C7EA9"/>
    <w:multiLevelType w:val="hybridMultilevel"/>
    <w:tmpl w:val="C722DC3E"/>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12"/>
  </w:num>
  <w:num w:numId="3">
    <w:abstractNumId w:val="6"/>
  </w:num>
  <w:num w:numId="4">
    <w:abstractNumId w:val="2"/>
  </w:num>
  <w:num w:numId="5">
    <w:abstractNumId w:val="4"/>
  </w:num>
  <w:num w:numId="6">
    <w:abstractNumId w:val="9"/>
  </w:num>
  <w:num w:numId="7">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1"/>
  </w:num>
  <w:num w:numId="12">
    <w:abstractNumId w:val="10"/>
  </w:num>
  <w:num w:numId="13">
    <w:abstractNumId w:val="1"/>
  </w:num>
  <w:num w:numId="14">
    <w:abstractNumId w:val="5"/>
  </w:num>
  <w:num w:numId="15">
    <w:abstractNumId w:val="0"/>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AB7472"/>
    <w:rsid w:val="0007478F"/>
    <w:rsid w:val="00183479"/>
    <w:rsid w:val="0018543A"/>
    <w:rsid w:val="0020256A"/>
    <w:rsid w:val="00237A33"/>
    <w:rsid w:val="002C3F3F"/>
    <w:rsid w:val="002C7210"/>
    <w:rsid w:val="003459B3"/>
    <w:rsid w:val="00355A78"/>
    <w:rsid w:val="00443F46"/>
    <w:rsid w:val="00444D71"/>
    <w:rsid w:val="00480F4D"/>
    <w:rsid w:val="004A417C"/>
    <w:rsid w:val="004E08DC"/>
    <w:rsid w:val="00522F8A"/>
    <w:rsid w:val="00543FEA"/>
    <w:rsid w:val="00583493"/>
    <w:rsid w:val="005D071F"/>
    <w:rsid w:val="0063109C"/>
    <w:rsid w:val="00675ABD"/>
    <w:rsid w:val="006C42BD"/>
    <w:rsid w:val="007517BC"/>
    <w:rsid w:val="007946E8"/>
    <w:rsid w:val="008D0085"/>
    <w:rsid w:val="008D6175"/>
    <w:rsid w:val="0093213E"/>
    <w:rsid w:val="009570CE"/>
    <w:rsid w:val="009731A3"/>
    <w:rsid w:val="00AB7472"/>
    <w:rsid w:val="00AF2D91"/>
    <w:rsid w:val="00B302C9"/>
    <w:rsid w:val="00B72A11"/>
    <w:rsid w:val="00C4462B"/>
    <w:rsid w:val="00C4629A"/>
    <w:rsid w:val="00C638B5"/>
    <w:rsid w:val="00C67B19"/>
    <w:rsid w:val="00C804C9"/>
    <w:rsid w:val="00CD58AE"/>
    <w:rsid w:val="00CF4074"/>
    <w:rsid w:val="00D0204D"/>
    <w:rsid w:val="00D50636"/>
    <w:rsid w:val="00EE5168"/>
    <w:rsid w:val="00FF1B17"/>
    <w:rsid w:val="00FF5F9D"/>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B7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472"/>
    <w:rPr>
      <w:rFonts w:ascii="Tahoma" w:hAnsi="Tahoma" w:cs="Tahoma"/>
      <w:sz w:val="16"/>
      <w:szCs w:val="16"/>
    </w:rPr>
  </w:style>
  <w:style w:type="paragraph" w:styleId="ListParagraph">
    <w:name w:val="List Paragraph"/>
    <w:basedOn w:val="Normal"/>
    <w:uiPriority w:val="34"/>
    <w:qFormat/>
    <w:rsid w:val="00AB7472"/>
    <w:pPr>
      <w:ind w:left="720"/>
      <w:contextualSpacing/>
    </w:pPr>
  </w:style>
  <w:style w:type="character" w:styleId="CommentReference">
    <w:name w:val="annotation reference"/>
    <w:basedOn w:val="DefaultParagraphFont"/>
    <w:rsid w:val="0093213E"/>
    <w:rPr>
      <w:sz w:val="16"/>
      <w:szCs w:val="16"/>
    </w:rPr>
  </w:style>
  <w:style w:type="paragraph" w:styleId="CommentText">
    <w:name w:val="annotation text"/>
    <w:basedOn w:val="Normal"/>
    <w:link w:val="CommentTextChar"/>
    <w:rsid w:val="0093213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3213E"/>
    <w:rPr>
      <w:rFonts w:ascii="Times New Roman" w:eastAsia="Times New Roman" w:hAnsi="Times New Roman" w:cs="Times New Roman"/>
      <w:sz w:val="20"/>
      <w:szCs w:val="20"/>
    </w:rPr>
  </w:style>
  <w:style w:type="table" w:styleId="TableGrid">
    <w:name w:val="Table Grid"/>
    <w:basedOn w:val="TableNormal"/>
    <w:uiPriority w:val="59"/>
    <w:rsid w:val="00CD5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302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3196406">
      <w:bodyDiv w:val="1"/>
      <w:marLeft w:val="0"/>
      <w:marRight w:val="0"/>
      <w:marTop w:val="0"/>
      <w:marBottom w:val="150"/>
      <w:divBdr>
        <w:top w:val="none" w:sz="0" w:space="0" w:color="auto"/>
        <w:left w:val="none" w:sz="0" w:space="0" w:color="auto"/>
        <w:bottom w:val="none" w:sz="0" w:space="0" w:color="auto"/>
        <w:right w:val="none" w:sz="0" w:space="0" w:color="auto"/>
      </w:divBdr>
      <w:divsChild>
        <w:div w:id="2003312453">
          <w:marLeft w:val="0"/>
          <w:marRight w:val="0"/>
          <w:marTop w:val="150"/>
          <w:marBottom w:val="0"/>
          <w:divBdr>
            <w:top w:val="none" w:sz="0" w:space="0" w:color="auto"/>
            <w:left w:val="none" w:sz="0" w:space="0" w:color="auto"/>
            <w:bottom w:val="none" w:sz="0" w:space="0" w:color="auto"/>
            <w:right w:val="none" w:sz="0" w:space="0" w:color="auto"/>
          </w:divBdr>
          <w:divsChild>
            <w:div w:id="2363203">
              <w:marLeft w:val="0"/>
              <w:marRight w:val="0"/>
              <w:marTop w:val="0"/>
              <w:marBottom w:val="0"/>
              <w:divBdr>
                <w:top w:val="none" w:sz="0" w:space="0" w:color="auto"/>
                <w:left w:val="none" w:sz="0" w:space="0" w:color="auto"/>
                <w:bottom w:val="none" w:sz="0" w:space="0" w:color="auto"/>
                <w:right w:val="none" w:sz="0" w:space="0" w:color="auto"/>
              </w:divBdr>
              <w:divsChild>
                <w:div w:id="1539781325">
                  <w:marLeft w:val="0"/>
                  <w:marRight w:val="0"/>
                  <w:marTop w:val="0"/>
                  <w:marBottom w:val="0"/>
                  <w:divBdr>
                    <w:top w:val="none" w:sz="0" w:space="0" w:color="auto"/>
                    <w:left w:val="none" w:sz="0" w:space="0" w:color="auto"/>
                    <w:bottom w:val="none" w:sz="0" w:space="0" w:color="auto"/>
                    <w:right w:val="none" w:sz="0" w:space="0" w:color="auto"/>
                  </w:divBdr>
                  <w:divsChild>
                    <w:div w:id="1231384693">
                      <w:marLeft w:val="0"/>
                      <w:marRight w:val="0"/>
                      <w:marTop w:val="0"/>
                      <w:marBottom w:val="0"/>
                      <w:divBdr>
                        <w:top w:val="none" w:sz="0" w:space="0" w:color="auto"/>
                        <w:left w:val="none" w:sz="0" w:space="0" w:color="auto"/>
                        <w:bottom w:val="none" w:sz="0" w:space="0" w:color="auto"/>
                        <w:right w:val="none" w:sz="0" w:space="0" w:color="auto"/>
                      </w:divBdr>
                      <w:divsChild>
                        <w:div w:id="1195994622">
                          <w:marLeft w:val="0"/>
                          <w:marRight w:val="0"/>
                          <w:marTop w:val="0"/>
                          <w:marBottom w:val="0"/>
                          <w:divBdr>
                            <w:top w:val="none" w:sz="0" w:space="0" w:color="auto"/>
                            <w:left w:val="none" w:sz="0" w:space="0" w:color="auto"/>
                            <w:bottom w:val="none" w:sz="0" w:space="0" w:color="auto"/>
                            <w:right w:val="none" w:sz="0" w:space="0" w:color="auto"/>
                          </w:divBdr>
                          <w:divsChild>
                            <w:div w:id="18361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58944">
      <w:bodyDiv w:val="1"/>
      <w:marLeft w:val="0"/>
      <w:marRight w:val="0"/>
      <w:marTop w:val="0"/>
      <w:marBottom w:val="150"/>
      <w:divBdr>
        <w:top w:val="none" w:sz="0" w:space="0" w:color="auto"/>
        <w:left w:val="none" w:sz="0" w:space="0" w:color="auto"/>
        <w:bottom w:val="none" w:sz="0" w:space="0" w:color="auto"/>
        <w:right w:val="none" w:sz="0" w:space="0" w:color="auto"/>
      </w:divBdr>
      <w:divsChild>
        <w:div w:id="326329784">
          <w:marLeft w:val="0"/>
          <w:marRight w:val="0"/>
          <w:marTop w:val="150"/>
          <w:marBottom w:val="0"/>
          <w:divBdr>
            <w:top w:val="none" w:sz="0" w:space="0" w:color="auto"/>
            <w:left w:val="none" w:sz="0" w:space="0" w:color="auto"/>
            <w:bottom w:val="none" w:sz="0" w:space="0" w:color="auto"/>
            <w:right w:val="none" w:sz="0" w:space="0" w:color="auto"/>
          </w:divBdr>
          <w:divsChild>
            <w:div w:id="931746972">
              <w:marLeft w:val="0"/>
              <w:marRight w:val="0"/>
              <w:marTop w:val="0"/>
              <w:marBottom w:val="0"/>
              <w:divBdr>
                <w:top w:val="none" w:sz="0" w:space="0" w:color="auto"/>
                <w:left w:val="none" w:sz="0" w:space="0" w:color="auto"/>
                <w:bottom w:val="none" w:sz="0" w:space="0" w:color="auto"/>
                <w:right w:val="none" w:sz="0" w:space="0" w:color="auto"/>
              </w:divBdr>
              <w:divsChild>
                <w:div w:id="2644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www.benchfly.com/video.php?video=129" TargetMode="External"/><Relationship Id="rId11" Type="http://schemas.openxmlformats.org/officeDocument/2006/relationships/hyperlink" Target="http://www.benchfly.com/video.php?video=132" TargetMode="External"/><Relationship Id="rId1" Type="http://schemas.openxmlformats.org/officeDocument/2006/relationships/numbering" Target="numbering.xml"/><Relationship Id="rId6" Type="http://schemas.openxmlformats.org/officeDocument/2006/relationships/hyperlink" Target="http://www.benchfly.com/video.php?video=118" TargetMode="External"/><Relationship Id="rId8" Type="http://schemas.openxmlformats.org/officeDocument/2006/relationships/hyperlink" Target="http://www.benchfly.com/video.php?video=131" TargetMode="External"/><Relationship Id="rId13" Type="http://schemas.openxmlformats.org/officeDocument/2006/relationships/fontTable" Target="fontTable.xml"/><Relationship Id="rId10" Type="http://schemas.openxmlformats.org/officeDocument/2006/relationships/hyperlink" Target="http://www.benchfly.com/video.php?video=117" TargetMode="External"/><Relationship Id="rId5" Type="http://schemas.openxmlformats.org/officeDocument/2006/relationships/hyperlink" Target="http://www.benchfly.com/video.php?video=115" TargetMode="External"/><Relationship Id="rId12" Type="http://schemas.openxmlformats.org/officeDocument/2006/relationships/hyperlink" Target="http://www.benchfly.com/video.php?video=133" TargetMode="External"/><Relationship Id="rId2" Type="http://schemas.openxmlformats.org/officeDocument/2006/relationships/styles" Target="styles.xml"/><Relationship Id="rId9" Type="http://schemas.openxmlformats.org/officeDocument/2006/relationships/hyperlink" Target="http://www.benchfly.com/video.php?video=11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10625</Characters>
  <Application>Microsoft Macintosh Word</Application>
  <DocSecurity>0</DocSecurity>
  <Lines>279</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Alan Marnett</cp:lastModifiedBy>
  <cp:revision>2</cp:revision>
  <cp:lastPrinted>2010-02-11T17:17:00Z</cp:lastPrinted>
  <dcterms:created xsi:type="dcterms:W3CDTF">2010-02-11T17:18:00Z</dcterms:created>
  <dcterms:modified xsi:type="dcterms:W3CDTF">2010-02-11T17:18:00Z</dcterms:modified>
</cp:coreProperties>
</file>